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A28B8" w14:textId="77777777" w:rsidR="00957AEB" w:rsidRPr="00151561" w:rsidRDefault="00957AEB" w:rsidP="00151561">
      <w:pPr>
        <w:spacing w:line="276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14:paraId="43DF5F8C" w14:textId="42BEB47F" w:rsidR="00F12F02" w:rsidRPr="00151561" w:rsidRDefault="00F12F02" w:rsidP="00151561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9779ED3" w14:textId="1F114404" w:rsidR="00046BDC" w:rsidRPr="00151561" w:rsidRDefault="00046BDC" w:rsidP="00151561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151561">
        <w:rPr>
          <w:rFonts w:ascii="Calibri" w:hAnsi="Calibri" w:cs="Calibri"/>
          <w:b/>
          <w:bCs/>
          <w:sz w:val="28"/>
          <w:szCs w:val="28"/>
        </w:rPr>
        <w:t>I DODICI LIBRI CANDIDATI</w:t>
      </w:r>
    </w:p>
    <w:p w14:paraId="69BE10C3" w14:textId="58B592D3" w:rsidR="00046BDC" w:rsidRPr="00151561" w:rsidRDefault="00046BDC" w:rsidP="00151561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151561">
        <w:rPr>
          <w:rFonts w:ascii="Calibri" w:hAnsi="Calibri" w:cs="Calibri"/>
          <w:b/>
          <w:bCs/>
          <w:sz w:val="28"/>
          <w:szCs w:val="28"/>
        </w:rPr>
        <w:t>ALLA LXXVIII EDIZIONE DEL PREMIO STREGA</w:t>
      </w:r>
    </w:p>
    <w:p w14:paraId="3528652C" w14:textId="77777777" w:rsidR="00046BDC" w:rsidRPr="00151561" w:rsidRDefault="00046BDC" w:rsidP="00151561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06C6913" w14:textId="18DBB59B" w:rsidR="00CE3102" w:rsidRPr="00151561" w:rsidRDefault="00CE3102" w:rsidP="00151561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sz w:val="22"/>
          <w:szCs w:val="22"/>
        </w:rPr>
      </w:pPr>
    </w:p>
    <w:p w14:paraId="1066067A" w14:textId="50615275" w:rsidR="00046BDC" w:rsidRPr="00151561" w:rsidRDefault="00046BDC" w:rsidP="00151561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sz w:val="22"/>
          <w:szCs w:val="22"/>
        </w:rPr>
      </w:pPr>
      <w:r w:rsidRPr="00151561">
        <w:rPr>
          <w:rFonts w:ascii="Calibri" w:hAnsi="Calibri" w:cs="Calibri"/>
          <w:i/>
          <w:color w:val="000000"/>
          <w:sz w:val="22"/>
          <w:szCs w:val="22"/>
        </w:rPr>
        <w:t>Roma, 5 aprile 2024.</w:t>
      </w:r>
      <w:r w:rsidRPr="00151561">
        <w:rPr>
          <w:rFonts w:ascii="Calibri" w:eastAsia="Calibri" w:hAnsi="Calibri" w:cs="Calibri"/>
          <w:sz w:val="22"/>
          <w:szCs w:val="22"/>
        </w:rPr>
        <w:t xml:space="preserve"> Il </w:t>
      </w:r>
      <w:r w:rsidRPr="00151561">
        <w:rPr>
          <w:rFonts w:ascii="Calibri" w:eastAsia="Calibri" w:hAnsi="Calibri" w:cs="Calibri"/>
          <w:b/>
          <w:bCs/>
          <w:sz w:val="22"/>
          <w:szCs w:val="22"/>
        </w:rPr>
        <w:t>Premio</w:t>
      </w:r>
      <w:r w:rsidRPr="00151561">
        <w:rPr>
          <w:rFonts w:ascii="Calibri" w:eastAsia="Calibri" w:hAnsi="Calibri" w:cs="Calibri"/>
          <w:sz w:val="22"/>
          <w:szCs w:val="22"/>
        </w:rPr>
        <w:t xml:space="preserve"> </w:t>
      </w:r>
      <w:r w:rsidRPr="00151561">
        <w:rPr>
          <w:rFonts w:ascii="Calibri" w:eastAsia="Calibri" w:hAnsi="Calibri" w:cs="Calibri"/>
          <w:b/>
          <w:sz w:val="22"/>
          <w:szCs w:val="22"/>
        </w:rPr>
        <w:t>Strega</w:t>
      </w:r>
      <w:r w:rsidRPr="00151561">
        <w:rPr>
          <w:rFonts w:ascii="Calibri" w:eastAsia="Calibri" w:hAnsi="Calibri" w:cs="Calibri"/>
          <w:sz w:val="22"/>
          <w:szCs w:val="22"/>
        </w:rPr>
        <w:t xml:space="preserve"> </w:t>
      </w:r>
      <w:r w:rsidR="00151561" w:rsidRPr="00151561">
        <w:rPr>
          <w:rFonts w:ascii="Calibri" w:eastAsia="Calibri" w:hAnsi="Calibri" w:cs="Calibri"/>
          <w:sz w:val="22"/>
          <w:szCs w:val="22"/>
        </w:rPr>
        <w:t xml:space="preserve">– </w:t>
      </w:r>
      <w:r w:rsidRPr="00151561">
        <w:rPr>
          <w:rFonts w:ascii="Calibri" w:eastAsia="Calibri" w:hAnsi="Calibri" w:cs="Calibri"/>
          <w:sz w:val="22"/>
          <w:szCs w:val="22"/>
        </w:rPr>
        <w:t>riconoscimento letterario promosso</w:t>
      </w:r>
      <w:r w:rsidRPr="00151561">
        <w:rPr>
          <w:rFonts w:ascii="Calibri" w:hAnsi="Calibri" w:cs="Calibri"/>
          <w:sz w:val="22"/>
          <w:szCs w:val="22"/>
        </w:rPr>
        <w:t xml:space="preserve"> da </w:t>
      </w:r>
      <w:r w:rsidRPr="00151561">
        <w:rPr>
          <w:rFonts w:ascii="Calibri" w:hAnsi="Calibri" w:cs="Calibri"/>
          <w:b/>
          <w:bCs/>
          <w:sz w:val="22"/>
          <w:szCs w:val="22"/>
        </w:rPr>
        <w:t>Fondazione Maria e Goffredo Bellonci</w:t>
      </w:r>
      <w:r w:rsidRPr="00151561">
        <w:rPr>
          <w:rFonts w:ascii="Calibri" w:hAnsi="Calibri" w:cs="Calibri"/>
          <w:sz w:val="22"/>
          <w:szCs w:val="22"/>
        </w:rPr>
        <w:t xml:space="preserve"> e </w:t>
      </w:r>
      <w:r w:rsidRPr="00151561">
        <w:rPr>
          <w:rFonts w:ascii="Calibri" w:hAnsi="Calibri" w:cs="Calibri"/>
          <w:b/>
          <w:bCs/>
          <w:sz w:val="22"/>
          <w:szCs w:val="22"/>
        </w:rPr>
        <w:t>Strega Alberti Benevento</w:t>
      </w:r>
      <w:r w:rsidRPr="00151561">
        <w:rPr>
          <w:rFonts w:ascii="Calibri" w:hAnsi="Calibri" w:cs="Calibri"/>
          <w:sz w:val="22"/>
          <w:szCs w:val="22"/>
        </w:rPr>
        <w:t xml:space="preserve">, con il sostegno di </w:t>
      </w:r>
      <w:r w:rsidRPr="00151561">
        <w:rPr>
          <w:rFonts w:ascii="Calibri" w:hAnsi="Calibri" w:cs="Calibri"/>
          <w:b/>
          <w:bCs/>
          <w:sz w:val="22"/>
          <w:szCs w:val="22"/>
        </w:rPr>
        <w:t>Roma Capitale</w:t>
      </w:r>
      <w:r w:rsidRPr="00151561">
        <w:rPr>
          <w:rFonts w:ascii="Calibri" w:hAnsi="Calibri" w:cs="Calibri"/>
          <w:sz w:val="22"/>
          <w:szCs w:val="22"/>
        </w:rPr>
        <w:t xml:space="preserve"> e </w:t>
      </w:r>
      <w:r w:rsidRPr="00151561">
        <w:rPr>
          <w:rFonts w:ascii="Calibri" w:hAnsi="Calibri" w:cs="Calibri"/>
          <w:b/>
          <w:bCs/>
          <w:sz w:val="22"/>
          <w:szCs w:val="22"/>
        </w:rPr>
        <w:t>Camera di Commercio di Roma</w:t>
      </w:r>
      <w:r w:rsidRPr="00151561">
        <w:rPr>
          <w:rFonts w:ascii="Calibri" w:hAnsi="Calibri" w:cs="Calibri"/>
          <w:sz w:val="22"/>
          <w:szCs w:val="22"/>
        </w:rPr>
        <w:t xml:space="preserve">, in collaborazione con </w:t>
      </w:r>
      <w:r w:rsidRPr="00151561">
        <w:rPr>
          <w:rFonts w:ascii="Calibri" w:hAnsi="Calibri" w:cs="Calibri"/>
          <w:b/>
          <w:bCs/>
          <w:sz w:val="22"/>
          <w:szCs w:val="22"/>
        </w:rPr>
        <w:t>BPER Banca</w:t>
      </w:r>
      <w:r w:rsidRPr="00151561">
        <w:rPr>
          <w:rFonts w:ascii="Calibri" w:hAnsi="Calibri" w:cs="Calibri"/>
          <w:sz w:val="22"/>
          <w:szCs w:val="22"/>
        </w:rPr>
        <w:t xml:space="preserve">, </w:t>
      </w:r>
      <w:r w:rsidRPr="00151561">
        <w:rPr>
          <w:rFonts w:ascii="Calibri" w:eastAsia="Calibri" w:hAnsi="Calibri" w:cs="Calibri"/>
          <w:sz w:val="22"/>
          <w:szCs w:val="22"/>
        </w:rPr>
        <w:t xml:space="preserve">media partner </w:t>
      </w:r>
      <w:r w:rsidRPr="00151561">
        <w:rPr>
          <w:rFonts w:ascii="Calibri" w:eastAsia="Calibri" w:hAnsi="Calibri" w:cs="Calibri"/>
          <w:b/>
          <w:bCs/>
          <w:sz w:val="22"/>
          <w:szCs w:val="22"/>
        </w:rPr>
        <w:t>Rai</w:t>
      </w:r>
      <w:r w:rsidRPr="00151561">
        <w:rPr>
          <w:rFonts w:ascii="Calibri" w:eastAsia="Calibri" w:hAnsi="Calibri" w:cs="Calibri"/>
          <w:sz w:val="22"/>
          <w:szCs w:val="22"/>
        </w:rPr>
        <w:t>, sponsor tecnici</w:t>
      </w:r>
      <w:r w:rsidRPr="0015156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04404A" w:rsidRPr="00151561">
        <w:rPr>
          <w:rFonts w:ascii="Calibri" w:eastAsia="Calibri" w:hAnsi="Calibri" w:cs="Calibri"/>
          <w:b/>
          <w:sz w:val="22"/>
          <w:szCs w:val="22"/>
        </w:rPr>
        <w:t>L</w:t>
      </w:r>
      <w:r w:rsidR="00AE120A" w:rsidRPr="00151561">
        <w:rPr>
          <w:rFonts w:ascii="Calibri" w:eastAsia="Calibri" w:hAnsi="Calibri" w:cs="Calibri"/>
          <w:b/>
          <w:sz w:val="22"/>
          <w:szCs w:val="22"/>
        </w:rPr>
        <w:t>ibrerie</w:t>
      </w:r>
      <w:r w:rsidR="0004404A" w:rsidRPr="00151561">
        <w:rPr>
          <w:rFonts w:ascii="Calibri" w:eastAsia="Calibri" w:hAnsi="Calibri" w:cs="Calibri"/>
          <w:b/>
          <w:sz w:val="22"/>
          <w:szCs w:val="22"/>
        </w:rPr>
        <w:t xml:space="preserve"> Feltrinelli</w:t>
      </w:r>
      <w:r w:rsidRPr="00151561">
        <w:rPr>
          <w:rFonts w:ascii="Calibri" w:eastAsia="Calibri" w:hAnsi="Calibri" w:cs="Calibri"/>
          <w:sz w:val="22"/>
          <w:szCs w:val="22"/>
        </w:rPr>
        <w:t xml:space="preserve"> e </w:t>
      </w:r>
      <w:r w:rsidR="00DE4CEC">
        <w:rPr>
          <w:rFonts w:ascii="Calibri" w:eastAsia="Calibri" w:hAnsi="Calibri" w:cs="Calibri"/>
          <w:b/>
          <w:sz w:val="22"/>
          <w:szCs w:val="22"/>
        </w:rPr>
        <w:t>SYGLA</w:t>
      </w:r>
      <w:r w:rsidRPr="00151561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151561" w:rsidRPr="00151561">
        <w:rPr>
          <w:rFonts w:ascii="Calibri" w:eastAsia="Calibri" w:hAnsi="Calibri" w:cs="Calibri"/>
          <w:bCs/>
          <w:sz w:val="22"/>
          <w:szCs w:val="22"/>
        </w:rPr>
        <w:t xml:space="preserve">– </w:t>
      </w:r>
      <w:r w:rsidRPr="00151561">
        <w:rPr>
          <w:rFonts w:ascii="Calibri" w:eastAsia="Calibri" w:hAnsi="Calibri" w:cs="Calibri"/>
          <w:bCs/>
          <w:sz w:val="22"/>
          <w:szCs w:val="22"/>
        </w:rPr>
        <w:t xml:space="preserve">ha </w:t>
      </w:r>
      <w:r w:rsidRPr="00151561">
        <w:rPr>
          <w:rFonts w:ascii="Calibri" w:eastAsia="Calibri" w:hAnsi="Calibri" w:cs="Calibri"/>
          <w:sz w:val="22"/>
          <w:szCs w:val="22"/>
        </w:rPr>
        <w:t xml:space="preserve">annunciato oggi la selezione della dozzina della </w:t>
      </w:r>
      <w:r w:rsidRPr="00151561">
        <w:rPr>
          <w:rFonts w:ascii="Calibri" w:eastAsia="Calibri" w:hAnsi="Calibri" w:cs="Calibri"/>
          <w:bCs/>
          <w:sz w:val="22"/>
          <w:szCs w:val="22"/>
        </w:rPr>
        <w:t>LXXVIII edizione nella</w:t>
      </w:r>
      <w:r w:rsidRPr="00151561">
        <w:rPr>
          <w:rFonts w:ascii="Calibri" w:hAnsi="Calibri" w:cs="Calibri"/>
          <w:b/>
          <w:sz w:val="22"/>
          <w:szCs w:val="22"/>
        </w:rPr>
        <w:t xml:space="preserve"> Sala del Tempio di Vibia Sabina e Adriano. </w:t>
      </w:r>
    </w:p>
    <w:p w14:paraId="0920B971" w14:textId="3513218E" w:rsidR="00046BDC" w:rsidRPr="00151561" w:rsidRDefault="00046BDC" w:rsidP="00151561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sz w:val="22"/>
          <w:szCs w:val="22"/>
        </w:rPr>
      </w:pPr>
    </w:p>
    <w:p w14:paraId="1CB93121" w14:textId="16122CE0" w:rsidR="00046BDC" w:rsidRPr="00151561" w:rsidRDefault="00151561" w:rsidP="00151561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sz w:val="22"/>
          <w:szCs w:val="22"/>
        </w:rPr>
        <w:t>T</w:t>
      </w:r>
      <w:r w:rsidRPr="00151561">
        <w:rPr>
          <w:rFonts w:ascii="Calibri" w:eastAsia="Calibri" w:hAnsi="Calibri" w:cs="Calibri"/>
          <w:sz w:val="22"/>
          <w:szCs w:val="22"/>
        </w:rPr>
        <w:t xml:space="preserve">ra </w:t>
      </w:r>
      <w:r>
        <w:rPr>
          <w:rFonts w:ascii="Calibri" w:eastAsia="Calibri" w:hAnsi="Calibri" w:cs="Calibri"/>
          <w:sz w:val="22"/>
          <w:szCs w:val="22"/>
        </w:rPr>
        <w:t>le</w:t>
      </w:r>
      <w:r w:rsidRPr="0015156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</w:rPr>
        <w:t>82</w:t>
      </w:r>
      <w:r w:rsidRPr="00151561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</w:rPr>
        <w:t>opere</w:t>
      </w:r>
      <w:r w:rsidRPr="00151561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151561">
        <w:rPr>
          <w:rFonts w:ascii="Calibri" w:eastAsia="Calibri" w:hAnsi="Calibri" w:cs="Calibri"/>
          <w:sz w:val="22"/>
          <w:szCs w:val="22"/>
        </w:rPr>
        <w:t>propost</w:t>
      </w:r>
      <w:r>
        <w:rPr>
          <w:rFonts w:ascii="Calibri" w:eastAsia="Calibri" w:hAnsi="Calibri" w:cs="Calibri"/>
          <w:sz w:val="22"/>
          <w:szCs w:val="22"/>
        </w:rPr>
        <w:t>e</w:t>
      </w:r>
      <w:r w:rsidRPr="00151561">
        <w:rPr>
          <w:rFonts w:ascii="Calibri" w:eastAsia="Calibri" w:hAnsi="Calibri" w:cs="Calibri"/>
          <w:sz w:val="22"/>
          <w:szCs w:val="22"/>
        </w:rPr>
        <w:t xml:space="preserve"> quest’anno dagli Amici della domenica</w:t>
      </w:r>
      <w:r>
        <w:rPr>
          <w:rFonts w:ascii="Calibri" w:eastAsia="Calibri" w:hAnsi="Calibri" w:cs="Calibri"/>
          <w:sz w:val="22"/>
          <w:szCs w:val="22"/>
        </w:rPr>
        <w:t>,</w:t>
      </w:r>
      <w:r w:rsidRPr="0015156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l Comitato direttivo del premio – composto da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Pietro Abate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Giuseppe D’Avino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Valeria Della Valle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Alberto Foschini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Paolo Giordano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Dacia Maraini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Melania G. Mazzucco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Gabriele Pedullà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Stefano Petrocchi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,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Marino Sinibaldi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 e </w:t>
      </w:r>
      <w:r w:rsidR="00046BDC" w:rsidRPr="00151561">
        <w:rPr>
          <w:rFonts w:ascii="Calibri" w:eastAsia="Calibri" w:hAnsi="Calibri" w:cs="Calibri"/>
          <w:b/>
          <w:sz w:val="22"/>
          <w:szCs w:val="22"/>
        </w:rPr>
        <w:t>Giovanni Solimine</w:t>
      </w:r>
      <w:r w:rsidR="00046BDC" w:rsidRPr="00151561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046BDC" w:rsidRPr="00151561">
        <w:rPr>
          <w:rFonts w:ascii="Calibri" w:eastAsia="Calibri" w:hAnsi="Calibri" w:cs="Calibri"/>
          <w:sz w:val="22"/>
          <w:szCs w:val="22"/>
        </w:rPr>
        <w:t xml:space="preserve">– ha scelto i </w:t>
      </w:r>
      <w:r>
        <w:rPr>
          <w:rFonts w:ascii="Calibri" w:eastAsia="Calibri" w:hAnsi="Calibri" w:cs="Calibri"/>
          <w:sz w:val="22"/>
          <w:szCs w:val="22"/>
        </w:rPr>
        <w:t xml:space="preserve">seguenti titoli </w:t>
      </w:r>
      <w:r w:rsidR="00046BDC" w:rsidRPr="00151561">
        <w:rPr>
          <w:rFonts w:ascii="Calibri" w:eastAsia="Calibri" w:hAnsi="Calibri" w:cs="Calibri"/>
          <w:sz w:val="22"/>
          <w:szCs w:val="22"/>
        </w:rPr>
        <w:t>che si disputeranno l’edizione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151561">
        <w:rPr>
          <w:rFonts w:ascii="Calibri" w:eastAsia="Calibri" w:hAnsi="Calibri" w:cs="Calibri"/>
          <w:sz w:val="22"/>
          <w:szCs w:val="22"/>
        </w:rPr>
        <w:t>2024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747EFC77" w14:textId="77777777" w:rsidR="00046BDC" w:rsidRPr="00151561" w:rsidRDefault="00046BDC" w:rsidP="00DE4CEC">
      <w:pPr>
        <w:pStyle w:val="NormaleWeb"/>
        <w:spacing w:before="0" w:beforeAutospacing="0" w:after="0" w:afterAutospacing="0" w:line="360" w:lineRule="auto"/>
        <w:ind w:hanging="2"/>
        <w:jc w:val="both"/>
        <w:rPr>
          <w:rFonts w:ascii="Calibri" w:hAnsi="Calibri" w:cs="Calibri"/>
          <w:sz w:val="22"/>
          <w:szCs w:val="22"/>
        </w:rPr>
      </w:pPr>
    </w:p>
    <w:p w14:paraId="4D476E4E" w14:textId="38E252EE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Sonia Aggio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Style w:val="Enfasicorsivo"/>
          <w:rFonts w:ascii="Calibri" w:hAnsi="Calibri" w:cs="Calibri"/>
          <w:color w:val="000000"/>
          <w:sz w:val="22"/>
          <w:szCs w:val="22"/>
        </w:rPr>
        <w:t>Nella stanza dell’imperatore</w:t>
      </w:r>
      <w:r w:rsidRPr="00151561">
        <w:rPr>
          <w:rFonts w:ascii="Calibri" w:hAnsi="Calibri" w:cs="Calibri"/>
          <w:color w:val="000000"/>
          <w:sz w:val="22"/>
          <w:szCs w:val="22"/>
        </w:rPr>
        <w:t> (Fazi), proposto da Simona Cives.</w:t>
      </w:r>
    </w:p>
    <w:p w14:paraId="485F94DB" w14:textId="22D13660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proofErr w:type="spellStart"/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Adrián</w:t>
      </w:r>
      <w:proofErr w:type="spellEnd"/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 xml:space="preserve"> N. Bravi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Adelaida</w:t>
      </w:r>
      <w:r w:rsidRPr="00151561">
        <w:rPr>
          <w:rFonts w:ascii="Calibri" w:hAnsi="Calibri" w:cs="Calibri"/>
          <w:color w:val="000000"/>
          <w:sz w:val="22"/>
          <w:szCs w:val="22"/>
        </w:rPr>
        <w:t> (Nutrimenti), proposto da Romana Petri.</w:t>
      </w:r>
    </w:p>
    <w:p w14:paraId="15DE6C54" w14:textId="4F1FBB78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Paolo Di Paolo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Romanzo senza umani</w:t>
      </w:r>
      <w:r w:rsidRPr="00151561">
        <w:rPr>
          <w:rFonts w:ascii="Calibri" w:hAnsi="Calibri" w:cs="Calibri"/>
          <w:color w:val="000000"/>
          <w:sz w:val="22"/>
          <w:szCs w:val="22"/>
        </w:rPr>
        <w:t> (Feltrinelli), proposto da Gianni Amelio.</w:t>
      </w:r>
    </w:p>
    <w:p w14:paraId="10EE9308" w14:textId="0F67C616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Donatella Di Pietrantonio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L’età fragile </w:t>
      </w:r>
      <w:r w:rsidRPr="00151561">
        <w:rPr>
          <w:rFonts w:ascii="Calibri" w:hAnsi="Calibri" w:cs="Calibri"/>
          <w:color w:val="000000"/>
          <w:sz w:val="22"/>
          <w:szCs w:val="22"/>
        </w:rPr>
        <w:t>(Einaudi), proposto da Vittorio Lingiardi.</w:t>
      </w:r>
    </w:p>
    <w:p w14:paraId="2B8B5C72" w14:textId="1B26E527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 xml:space="preserve">Tommaso </w:t>
      </w:r>
      <w:proofErr w:type="spellStart"/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Giartosio</w:t>
      </w:r>
      <w:proofErr w:type="spellEnd"/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, </w:t>
      </w:r>
      <w:proofErr w:type="spellStart"/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Autobiogrammatica</w:t>
      </w:r>
      <w:proofErr w:type="spellEnd"/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 </w:t>
      </w:r>
      <w:r w:rsidRPr="00151561">
        <w:rPr>
          <w:rFonts w:ascii="Calibri" w:hAnsi="Calibri" w:cs="Calibri"/>
          <w:color w:val="000000"/>
          <w:sz w:val="22"/>
          <w:szCs w:val="22"/>
        </w:rPr>
        <w:t>(minimum fax), proposto da Emanuele Trevi.</w:t>
      </w:r>
    </w:p>
    <w:p w14:paraId="19BCCCD8" w14:textId="18B6AE3B" w:rsidR="00C073F6" w:rsidRPr="00DE4CEC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Antonella Lattanzi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Cose che non si raccontano </w:t>
      </w:r>
      <w:r w:rsidRPr="00151561">
        <w:rPr>
          <w:rFonts w:ascii="Calibri" w:hAnsi="Calibri" w:cs="Calibri"/>
          <w:color w:val="000000"/>
          <w:sz w:val="22"/>
          <w:szCs w:val="22"/>
        </w:rPr>
        <w:t>(Einaudi), proposto da Valeria Parrella.</w:t>
      </w:r>
    </w:p>
    <w:p w14:paraId="2752135C" w14:textId="044C3CF6" w:rsidR="00DE4CEC" w:rsidRPr="00DE4CEC" w:rsidRDefault="00DE4CEC" w:rsidP="00DE4CEC">
      <w:pPr>
        <w:numPr>
          <w:ilvl w:val="0"/>
          <w:numId w:val="5"/>
        </w:numPr>
        <w:spacing w:before="100" w:beforeAutospacing="1" w:line="360" w:lineRule="auto"/>
        <w:textAlignment w:val="baseline"/>
        <w:rPr>
          <w:rFonts w:ascii="Calibri" w:eastAsia="Times New Roman" w:hAnsi="Calibri" w:cs="Calibri"/>
          <w:sz w:val="22"/>
          <w:szCs w:val="22"/>
        </w:rPr>
      </w:pPr>
      <w:r w:rsidRPr="00DE4CEC">
        <w:rPr>
          <w:rFonts w:ascii="Calibri" w:eastAsia="Times New Roman" w:hAnsi="Calibri" w:cs="Calibri"/>
          <w:b/>
          <w:bCs/>
          <w:sz w:val="22"/>
          <w:szCs w:val="22"/>
        </w:rPr>
        <w:t>Valentina Mira</w:t>
      </w:r>
      <w:r w:rsidRPr="00DE4CEC">
        <w:rPr>
          <w:rFonts w:ascii="Calibri" w:eastAsia="Times New Roman" w:hAnsi="Calibri" w:cs="Calibri"/>
          <w:sz w:val="22"/>
          <w:szCs w:val="22"/>
        </w:rPr>
        <w:t>, </w:t>
      </w:r>
      <w:r w:rsidRPr="00DE4CEC">
        <w:rPr>
          <w:rFonts w:ascii="Calibri" w:eastAsia="Times New Roman" w:hAnsi="Calibri" w:cs="Calibri"/>
          <w:i/>
          <w:iCs/>
          <w:sz w:val="22"/>
          <w:szCs w:val="22"/>
        </w:rPr>
        <w:t>Dalla stessa parte mi troverai </w:t>
      </w:r>
      <w:r w:rsidRPr="00DE4CEC">
        <w:rPr>
          <w:rFonts w:ascii="Calibri" w:eastAsia="Times New Roman" w:hAnsi="Calibri" w:cs="Calibri"/>
          <w:sz w:val="22"/>
          <w:szCs w:val="22"/>
        </w:rPr>
        <w:t>(SEM), proposto da Franco Di Mare.</w:t>
      </w:r>
    </w:p>
    <w:p w14:paraId="7B0B4744" w14:textId="3346D870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Melissa Panarello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Storia dei miei soldi </w:t>
      </w:r>
      <w:r w:rsidRPr="00151561">
        <w:rPr>
          <w:rFonts w:ascii="Calibri" w:hAnsi="Calibri" w:cs="Calibri"/>
          <w:color w:val="000000"/>
          <w:sz w:val="22"/>
          <w:szCs w:val="22"/>
        </w:rPr>
        <w:t>(Bompiani), proposto da Nadia Terranova.</w:t>
      </w:r>
    </w:p>
    <w:p w14:paraId="7DC0E416" w14:textId="3FEA13B5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Daniele Rielli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Il fuoco invisibile. Storia umana di un disastro naturale </w:t>
      </w:r>
      <w:r w:rsidRPr="00151561">
        <w:rPr>
          <w:rFonts w:ascii="Calibri" w:hAnsi="Calibri" w:cs="Calibri"/>
          <w:color w:val="000000"/>
          <w:sz w:val="22"/>
          <w:szCs w:val="22"/>
        </w:rPr>
        <w:t xml:space="preserve">(Rizzoli), proposto da </w:t>
      </w:r>
    </w:p>
    <w:p w14:paraId="7ABA02DF" w14:textId="1202EA7D" w:rsidR="00C073F6" w:rsidRPr="00151561" w:rsidRDefault="00C073F6" w:rsidP="00DE4CEC">
      <w:pPr>
        <w:pStyle w:val="gmail-msolistparagraph"/>
        <w:shd w:val="clear" w:color="auto" w:fill="FFFFFF"/>
        <w:spacing w:before="0" w:beforeAutospacing="0" w:after="0" w:afterAutospacing="0" w:line="360" w:lineRule="auto"/>
        <w:ind w:left="714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color w:val="000000"/>
          <w:sz w:val="22"/>
          <w:szCs w:val="22"/>
        </w:rPr>
        <w:t>Antonio Pascale.</w:t>
      </w:r>
    </w:p>
    <w:p w14:paraId="4D0D18ED" w14:textId="14EA67D3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Raffaella Romagnolo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Aggiustare l’universo</w:t>
      </w:r>
      <w:r w:rsidRPr="00151561">
        <w:rPr>
          <w:rFonts w:ascii="Calibri" w:hAnsi="Calibri" w:cs="Calibri"/>
          <w:color w:val="000000"/>
          <w:sz w:val="22"/>
          <w:szCs w:val="22"/>
        </w:rPr>
        <w:t> (Mondadori), proposto da Lia Levi.</w:t>
      </w:r>
    </w:p>
    <w:p w14:paraId="0A8215F1" w14:textId="7F9DB5C8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Chiara Valerio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Chi dice e chi tace</w:t>
      </w:r>
      <w:r w:rsidRPr="00151561">
        <w:rPr>
          <w:rFonts w:ascii="Calibri" w:hAnsi="Calibri" w:cs="Calibri"/>
          <w:color w:val="000000"/>
          <w:sz w:val="22"/>
          <w:szCs w:val="22"/>
        </w:rPr>
        <w:t> (Sellerio), proposto da Matteo Motolese.</w:t>
      </w:r>
    </w:p>
    <w:p w14:paraId="3B9069DC" w14:textId="6053B955" w:rsidR="00C073F6" w:rsidRPr="00151561" w:rsidRDefault="00C073F6" w:rsidP="00DE4CEC">
      <w:pPr>
        <w:pStyle w:val="gmail-msolist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color w:val="222222"/>
          <w:sz w:val="22"/>
          <w:szCs w:val="22"/>
        </w:rPr>
      </w:pPr>
      <w:r w:rsidRPr="00151561">
        <w:rPr>
          <w:rFonts w:ascii="Calibri" w:hAnsi="Calibri" w:cs="Calibri"/>
          <w:b/>
          <w:bCs/>
          <w:color w:val="000000"/>
          <w:sz w:val="22"/>
          <w:szCs w:val="22"/>
        </w:rPr>
        <w:t>Dario Voltolini</w:t>
      </w:r>
      <w:r w:rsidRPr="00151561">
        <w:rPr>
          <w:rFonts w:ascii="Calibri" w:hAnsi="Calibri" w:cs="Calibri"/>
          <w:color w:val="000000"/>
          <w:sz w:val="22"/>
          <w:szCs w:val="22"/>
        </w:rPr>
        <w:t>, </w:t>
      </w:r>
      <w:r w:rsidRPr="00151561">
        <w:rPr>
          <w:rFonts w:ascii="Calibri" w:hAnsi="Calibri" w:cs="Calibri"/>
          <w:i/>
          <w:iCs/>
          <w:color w:val="000000"/>
          <w:sz w:val="22"/>
          <w:szCs w:val="22"/>
        </w:rPr>
        <w:t>Invernale </w:t>
      </w:r>
      <w:r w:rsidRPr="00151561">
        <w:rPr>
          <w:rFonts w:ascii="Calibri" w:hAnsi="Calibri" w:cs="Calibri"/>
          <w:color w:val="000000"/>
          <w:sz w:val="22"/>
          <w:szCs w:val="22"/>
        </w:rPr>
        <w:t>(La nave di Teseo), proposto da Sandro Veronesi.</w:t>
      </w:r>
    </w:p>
    <w:p w14:paraId="37ED25AC" w14:textId="77777777" w:rsidR="00C073F6" w:rsidRPr="00151561" w:rsidRDefault="00C073F6" w:rsidP="00151561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07E010C3" w14:textId="7EDB5455" w:rsidR="00151561" w:rsidRPr="00151561" w:rsidRDefault="00151561" w:rsidP="00FF3EC0">
      <w:pPr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«</w:t>
      </w:r>
      <w:r w:rsidRPr="00151561">
        <w:rPr>
          <w:rFonts w:ascii="Calibri" w:hAnsi="Calibri" w:cs="Calibri"/>
          <w:sz w:val="22"/>
          <w:szCs w:val="22"/>
        </w:rPr>
        <w:t>Le opere presentate quest’anno al premio Strega dagli Amici della Domenica offrono un panorama frastagliato e contraddittorio, ma esaustivo, sulla narrativa contemporanea in lingua italiana.</w:t>
      </w:r>
      <w:r>
        <w:rPr>
          <w:rFonts w:ascii="Calibri" w:hAnsi="Calibri" w:cs="Calibri"/>
          <w:sz w:val="22"/>
          <w:szCs w:val="22"/>
        </w:rPr>
        <w:t>»</w:t>
      </w:r>
      <w:r w:rsidRPr="0015156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Ha spiegato </w:t>
      </w:r>
      <w:r w:rsidRPr="00151561">
        <w:rPr>
          <w:rFonts w:ascii="Calibri" w:hAnsi="Calibri" w:cs="Calibri"/>
          <w:b/>
          <w:bCs/>
          <w:sz w:val="22"/>
          <w:szCs w:val="22"/>
        </w:rPr>
        <w:t>Melania G. Mazzucco</w:t>
      </w:r>
      <w:r>
        <w:rPr>
          <w:rFonts w:ascii="Calibri" w:hAnsi="Calibri" w:cs="Calibri"/>
          <w:sz w:val="22"/>
          <w:szCs w:val="22"/>
        </w:rPr>
        <w:t>, presidente del Comitato direttivo. «</w:t>
      </w:r>
      <w:r w:rsidRPr="00151561">
        <w:rPr>
          <w:rFonts w:ascii="Calibri" w:hAnsi="Calibri" w:cs="Calibri"/>
          <w:sz w:val="22"/>
          <w:szCs w:val="22"/>
        </w:rPr>
        <w:t>Abbondano le narrazioni oblique e non finzionali, composite, di taglio saggistico, memoriale o confessionale. Ma ritorna il romanzo d’impianto più classico, sia d’ambiente contemporaneo sia storico</w:t>
      </w:r>
      <w:r>
        <w:rPr>
          <w:rFonts w:ascii="Calibri" w:hAnsi="Calibri" w:cs="Calibri"/>
          <w:sz w:val="22"/>
          <w:szCs w:val="22"/>
        </w:rPr>
        <w:t>,</w:t>
      </w:r>
      <w:r w:rsidRPr="00151561">
        <w:rPr>
          <w:rFonts w:ascii="Calibri" w:hAnsi="Calibri" w:cs="Calibri"/>
          <w:sz w:val="22"/>
          <w:szCs w:val="22"/>
        </w:rPr>
        <w:t xml:space="preserve"> con una lingua media, spesso intarsiata di dialetto, e un ritmo rapido, talvolta adattato alla serialità televisiva. All’opposto</w:t>
      </w:r>
      <w:r>
        <w:rPr>
          <w:rFonts w:ascii="Calibri" w:hAnsi="Calibri" w:cs="Calibri"/>
          <w:sz w:val="22"/>
          <w:szCs w:val="22"/>
        </w:rPr>
        <w:t>,</w:t>
      </w:r>
      <w:r w:rsidRPr="00151561">
        <w:rPr>
          <w:rFonts w:ascii="Calibri" w:hAnsi="Calibri" w:cs="Calibri"/>
          <w:sz w:val="22"/>
          <w:szCs w:val="22"/>
        </w:rPr>
        <w:t xml:space="preserve"> svariate scritture sperimentali propongono impervie esperienze di lettura, in polemica e apprezzabile attitudine di resistenza alla prepotenza delle mode e del mercato.</w:t>
      </w:r>
      <w:r>
        <w:rPr>
          <w:rFonts w:ascii="Calibri" w:hAnsi="Calibri" w:cs="Calibri"/>
          <w:sz w:val="22"/>
          <w:szCs w:val="22"/>
        </w:rPr>
        <w:t>»</w:t>
      </w:r>
      <w:r w:rsidRPr="00151561">
        <w:rPr>
          <w:rFonts w:ascii="Calibri" w:hAnsi="Calibri" w:cs="Calibri"/>
          <w:sz w:val="22"/>
          <w:szCs w:val="22"/>
        </w:rPr>
        <w:t> </w:t>
      </w:r>
    </w:p>
    <w:p w14:paraId="451F7B3E" w14:textId="77777777" w:rsidR="00151561" w:rsidRDefault="00151561" w:rsidP="00151561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0132EB9C" w14:textId="77777777" w:rsidR="00947DD9" w:rsidRDefault="00947DD9" w:rsidP="00151561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2D12C7D6" w14:textId="77777777" w:rsidR="00947DD9" w:rsidRDefault="00947DD9" w:rsidP="00151561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6FE1AA7B" w14:textId="32B05706" w:rsidR="00947DD9" w:rsidRPr="001825F8" w:rsidRDefault="00947DD9" w:rsidP="00151561">
      <w:pPr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947DD9">
        <w:rPr>
          <w:rFonts w:ascii="Calibri" w:eastAsia="Calibri" w:hAnsi="Calibri" w:cs="Calibri"/>
          <w:bCs/>
          <w:sz w:val="22"/>
          <w:szCs w:val="22"/>
        </w:rPr>
        <w:t>Nel</w:t>
      </w:r>
      <w:r>
        <w:rPr>
          <w:rFonts w:ascii="Calibri" w:eastAsia="Calibri" w:hAnsi="Calibri" w:cs="Calibri"/>
          <w:bCs/>
          <w:sz w:val="22"/>
          <w:szCs w:val="22"/>
        </w:rPr>
        <w:t xml:space="preserve"> corso della conferenza stampa</w:t>
      </w:r>
      <w:r w:rsidR="001825F8">
        <w:rPr>
          <w:rFonts w:ascii="Calibri" w:eastAsia="Calibri" w:hAnsi="Calibri" w:cs="Calibri"/>
          <w:bCs/>
          <w:sz w:val="22"/>
          <w:szCs w:val="22"/>
        </w:rPr>
        <w:t xml:space="preserve"> è stato ricordato Ernesto Ferrero, scrittore Premio Strega 2000 con il romanzo </w:t>
      </w:r>
      <w:r w:rsidR="001825F8">
        <w:rPr>
          <w:rFonts w:ascii="Calibri" w:eastAsia="Calibri" w:hAnsi="Calibri" w:cs="Calibri"/>
          <w:bCs/>
          <w:i/>
          <w:iCs/>
          <w:sz w:val="22"/>
          <w:szCs w:val="22"/>
        </w:rPr>
        <w:t>N.</w:t>
      </w:r>
      <w:r w:rsidR="001825F8">
        <w:rPr>
          <w:rFonts w:ascii="Calibri" w:eastAsia="Calibri" w:hAnsi="Calibri" w:cs="Calibri"/>
          <w:bCs/>
          <w:sz w:val="22"/>
          <w:szCs w:val="22"/>
        </w:rPr>
        <w:t xml:space="preserve">, componente del Comitato direttivo dal 2017 al 2023, tra le figure più rilevanti della cultura italiana, per circa vent’anni alla direzione del Salone </w:t>
      </w:r>
      <w:r w:rsidR="000D7E1F">
        <w:rPr>
          <w:rFonts w:ascii="Calibri" w:eastAsia="Calibri" w:hAnsi="Calibri" w:cs="Calibri"/>
          <w:bCs/>
          <w:sz w:val="22"/>
          <w:szCs w:val="22"/>
        </w:rPr>
        <w:t xml:space="preserve">Internazionale </w:t>
      </w:r>
      <w:r w:rsidR="001825F8">
        <w:rPr>
          <w:rFonts w:ascii="Calibri" w:eastAsia="Calibri" w:hAnsi="Calibri" w:cs="Calibri"/>
          <w:bCs/>
          <w:sz w:val="22"/>
          <w:szCs w:val="22"/>
        </w:rPr>
        <w:t xml:space="preserve">del </w:t>
      </w:r>
      <w:r w:rsidR="00DE4CEC">
        <w:rPr>
          <w:rFonts w:ascii="Calibri" w:eastAsia="Calibri" w:hAnsi="Calibri" w:cs="Calibri"/>
          <w:bCs/>
          <w:sz w:val="22"/>
          <w:szCs w:val="22"/>
        </w:rPr>
        <w:t>L</w:t>
      </w:r>
      <w:r w:rsidR="001825F8">
        <w:rPr>
          <w:rFonts w:ascii="Calibri" w:eastAsia="Calibri" w:hAnsi="Calibri" w:cs="Calibri"/>
          <w:bCs/>
          <w:sz w:val="22"/>
          <w:szCs w:val="22"/>
        </w:rPr>
        <w:t xml:space="preserve">ibro di Torino. Legato da profonda amicizia al Premio, è stato fra l’altro il curatore delle </w:t>
      </w:r>
      <w:r w:rsidR="00390579" w:rsidRPr="00390579">
        <w:rPr>
          <w:rFonts w:ascii="Calibri" w:eastAsia="Calibri" w:hAnsi="Calibri" w:cs="Calibri"/>
          <w:bCs/>
          <w:i/>
          <w:iCs/>
          <w:sz w:val="22"/>
          <w:szCs w:val="22"/>
        </w:rPr>
        <w:t>O</w:t>
      </w:r>
      <w:r w:rsidR="001825F8" w:rsidRPr="00390579">
        <w:rPr>
          <w:rFonts w:ascii="Calibri" w:eastAsia="Calibri" w:hAnsi="Calibri" w:cs="Calibri"/>
          <w:bCs/>
          <w:i/>
          <w:iCs/>
          <w:sz w:val="22"/>
          <w:szCs w:val="22"/>
        </w:rPr>
        <w:t>pere</w:t>
      </w:r>
      <w:r w:rsidR="001825F8">
        <w:rPr>
          <w:rFonts w:ascii="Calibri" w:eastAsia="Calibri" w:hAnsi="Calibri" w:cs="Calibri"/>
          <w:bCs/>
          <w:sz w:val="22"/>
          <w:szCs w:val="22"/>
        </w:rPr>
        <w:t xml:space="preserve"> di Maria Bellonci nella collezione dei Meridiani.</w:t>
      </w:r>
    </w:p>
    <w:p w14:paraId="5D1E4976" w14:textId="77777777" w:rsidR="00947DD9" w:rsidRDefault="00947DD9" w:rsidP="00151561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2C1DD0CE" w14:textId="122836AF" w:rsidR="00B610B4" w:rsidRPr="00151561" w:rsidRDefault="007E68F4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344AB">
        <w:rPr>
          <w:rFonts w:ascii="Calibri" w:hAnsi="Calibri" w:cs="Calibri"/>
          <w:color w:val="auto"/>
          <w:sz w:val="22"/>
          <w:szCs w:val="22"/>
        </w:rPr>
        <w:t xml:space="preserve">Tra le novità 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rilevanti </w:t>
      </w:r>
      <w:r w:rsidRPr="001344AB">
        <w:rPr>
          <w:rFonts w:ascii="Calibri" w:hAnsi="Calibri" w:cs="Calibri"/>
          <w:color w:val="auto"/>
          <w:sz w:val="22"/>
          <w:szCs w:val="22"/>
        </w:rPr>
        <w:t>di questa edizione</w:t>
      </w:r>
      <w:r w:rsidR="001344AB">
        <w:rPr>
          <w:rFonts w:ascii="Calibri" w:hAnsi="Calibri" w:cs="Calibri"/>
          <w:color w:val="auto"/>
          <w:sz w:val="22"/>
          <w:szCs w:val="22"/>
        </w:rPr>
        <w:t>, cresc</w:t>
      </w:r>
      <w:r w:rsidR="00C75EA8">
        <w:rPr>
          <w:rFonts w:ascii="Calibri" w:hAnsi="Calibri" w:cs="Calibri"/>
          <w:color w:val="auto"/>
          <w:sz w:val="22"/>
          <w:szCs w:val="22"/>
        </w:rPr>
        <w:t>ono</w:t>
      </w:r>
      <w:r w:rsidR="001344AB">
        <w:rPr>
          <w:rFonts w:ascii="Calibri" w:hAnsi="Calibri" w:cs="Calibri"/>
          <w:color w:val="auto"/>
          <w:sz w:val="22"/>
          <w:szCs w:val="22"/>
        </w:rPr>
        <w:t xml:space="preserve"> ulteriormente </w:t>
      </w:r>
      <w:r w:rsidR="00C75EA8">
        <w:rPr>
          <w:rFonts w:ascii="Calibri" w:hAnsi="Calibri" w:cs="Calibri"/>
          <w:color w:val="auto"/>
          <w:sz w:val="22"/>
          <w:szCs w:val="22"/>
        </w:rPr>
        <w:t>i votanti</w:t>
      </w:r>
      <w:r w:rsidR="001344AB">
        <w:rPr>
          <w:rFonts w:ascii="Calibri" w:hAnsi="Calibri" w:cs="Calibri"/>
          <w:color w:val="auto"/>
          <w:sz w:val="22"/>
          <w:szCs w:val="22"/>
        </w:rPr>
        <w:t xml:space="preserve"> del premio</w:t>
      </w:r>
      <w:r w:rsidRPr="001344A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F3EC0">
        <w:rPr>
          <w:rFonts w:ascii="Calibri" w:hAnsi="Calibri" w:cs="Calibri"/>
          <w:color w:val="auto"/>
          <w:sz w:val="22"/>
          <w:szCs w:val="22"/>
        </w:rPr>
        <w:t xml:space="preserve">passando da 660 a </w:t>
      </w:r>
      <w:r w:rsidR="00FF3EC0" w:rsidRPr="00FF3EC0">
        <w:rPr>
          <w:rFonts w:ascii="Calibri" w:hAnsi="Calibri" w:cs="Calibri"/>
          <w:b/>
          <w:bCs/>
          <w:color w:val="auto"/>
          <w:sz w:val="22"/>
          <w:szCs w:val="22"/>
        </w:rPr>
        <w:t>700</w:t>
      </w:r>
      <w:r w:rsidR="00FF3EC0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per l’aumento dei voti collettivi dei </w:t>
      </w:r>
      <w:r w:rsidR="001344AB" w:rsidRPr="001344AB">
        <w:rPr>
          <w:rFonts w:ascii="Calibri" w:hAnsi="Calibri" w:cs="Calibri"/>
          <w:b/>
          <w:bCs/>
          <w:color w:val="auto"/>
          <w:sz w:val="22"/>
          <w:szCs w:val="22"/>
        </w:rPr>
        <w:t>circoli di lettura delle Biblioteche di Roma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 (da 15 a 20)</w:t>
      </w:r>
      <w:r w:rsidR="0038630F" w:rsidRPr="001344A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e degli </w:t>
      </w:r>
      <w:r w:rsidR="001344AB" w:rsidRPr="001344AB">
        <w:rPr>
          <w:rFonts w:ascii="Calibri" w:hAnsi="Calibri" w:cs="Calibri"/>
          <w:b/>
          <w:bCs/>
          <w:color w:val="auto"/>
          <w:sz w:val="22"/>
          <w:szCs w:val="22"/>
        </w:rPr>
        <w:t xml:space="preserve">Istituti italiani di cultura 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>nel mondo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 (da 30 a 35)</w:t>
      </w:r>
      <w:r w:rsidR="00C75EA8">
        <w:rPr>
          <w:rFonts w:ascii="Calibri" w:hAnsi="Calibri" w:cs="Calibri"/>
          <w:color w:val="auto"/>
          <w:sz w:val="22"/>
          <w:szCs w:val="22"/>
        </w:rPr>
        <w:t>,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38630F" w:rsidRPr="001344AB">
        <w:rPr>
          <w:rFonts w:ascii="Calibri" w:hAnsi="Calibri" w:cs="Calibri"/>
          <w:color w:val="auto"/>
          <w:sz w:val="22"/>
          <w:szCs w:val="22"/>
        </w:rPr>
        <w:t xml:space="preserve">che 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contribuiscono alla formazione della giuria 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>esprim</w:t>
      </w:r>
      <w:r w:rsidR="00C75EA8">
        <w:rPr>
          <w:rFonts w:ascii="Calibri" w:hAnsi="Calibri" w:cs="Calibri"/>
          <w:color w:val="auto"/>
          <w:sz w:val="22"/>
          <w:szCs w:val="22"/>
        </w:rPr>
        <w:t>e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>n</w:t>
      </w:r>
      <w:r w:rsidR="00C75EA8">
        <w:rPr>
          <w:rFonts w:ascii="Calibri" w:hAnsi="Calibri" w:cs="Calibri"/>
          <w:color w:val="auto"/>
          <w:sz w:val="22"/>
          <w:szCs w:val="22"/>
        </w:rPr>
        <w:t>d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>o ciascuno 7 votanti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, per un totale di </w:t>
      </w:r>
      <w:r w:rsidR="00C75EA8" w:rsidRPr="001344AB">
        <w:rPr>
          <w:rFonts w:ascii="Calibri" w:hAnsi="Calibri" w:cs="Calibri"/>
          <w:b/>
          <w:bCs/>
          <w:color w:val="auto"/>
          <w:sz w:val="22"/>
          <w:szCs w:val="22"/>
        </w:rPr>
        <w:t>245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75EA8" w:rsidRPr="001344AB">
        <w:rPr>
          <w:rFonts w:ascii="Calibri" w:hAnsi="Calibri" w:cs="Calibri"/>
          <w:color w:val="auto"/>
          <w:sz w:val="22"/>
          <w:szCs w:val="22"/>
        </w:rPr>
        <w:t>studiosi, traduttori e appassionati della nostra lingua e letteratura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 residenti</w:t>
      </w:r>
      <w:r w:rsidR="00C75EA8" w:rsidRPr="00C75EA8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>all’estero</w:t>
      </w:r>
      <w:r w:rsidR="001344AB" w:rsidRPr="001344AB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Gli </w:t>
      </w:r>
      <w:r w:rsidR="00C75EA8" w:rsidRPr="00FF3EC0">
        <w:rPr>
          <w:rFonts w:ascii="Calibri" w:hAnsi="Calibri" w:cs="Calibri"/>
          <w:b/>
          <w:bCs/>
          <w:color w:val="auto"/>
          <w:sz w:val="22"/>
          <w:szCs w:val="22"/>
        </w:rPr>
        <w:t xml:space="preserve">aventi diritto di voto 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>sono</w:t>
      </w:r>
      <w:r w:rsidR="00FF3EC0">
        <w:rPr>
          <w:rFonts w:ascii="Calibri" w:hAnsi="Calibri" w:cs="Calibri"/>
          <w:color w:val="auto"/>
          <w:sz w:val="22"/>
          <w:szCs w:val="22"/>
        </w:rPr>
        <w:t xml:space="preserve"> dunque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 xml:space="preserve"> così suddivisi</w:t>
      </w:r>
      <w:r w:rsidR="00FF3EC0">
        <w:rPr>
          <w:rFonts w:ascii="Calibri" w:hAnsi="Calibri" w:cs="Calibri"/>
          <w:color w:val="auto"/>
          <w:sz w:val="22"/>
          <w:szCs w:val="22"/>
        </w:rPr>
        <w:t>:</w:t>
      </w:r>
      <w:r w:rsidR="00C75EA8" w:rsidRPr="00151561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75EA8" w:rsidRPr="00C75EA8">
        <w:rPr>
          <w:rFonts w:ascii="Calibri" w:hAnsi="Calibri" w:cs="Calibri"/>
          <w:b/>
          <w:bCs/>
          <w:color w:val="auto"/>
          <w:sz w:val="22"/>
          <w:szCs w:val="22"/>
        </w:rPr>
        <w:t xml:space="preserve">400 </w:t>
      </w:r>
      <w:r w:rsidR="00B610B4" w:rsidRPr="00FF3EC0">
        <w:rPr>
          <w:rFonts w:ascii="Calibri" w:hAnsi="Calibri" w:cs="Calibri"/>
          <w:color w:val="auto"/>
          <w:sz w:val="22"/>
          <w:szCs w:val="22"/>
        </w:rPr>
        <w:t xml:space="preserve">voti </w:t>
      </w:r>
      <w:r w:rsidR="001344AB" w:rsidRPr="00FF3EC0">
        <w:rPr>
          <w:rFonts w:ascii="Calibri" w:hAnsi="Calibri" w:cs="Calibri"/>
          <w:color w:val="auto"/>
          <w:sz w:val="22"/>
          <w:szCs w:val="22"/>
        </w:rPr>
        <w:t>de</w:t>
      </w:r>
      <w:r w:rsidR="00C75EA8" w:rsidRPr="00FF3EC0">
        <w:rPr>
          <w:rFonts w:ascii="Calibri" w:hAnsi="Calibri" w:cs="Calibri"/>
          <w:color w:val="auto"/>
          <w:sz w:val="22"/>
          <w:szCs w:val="22"/>
        </w:rPr>
        <w:t>gl</w:t>
      </w:r>
      <w:r w:rsidR="001344AB" w:rsidRPr="00FF3EC0">
        <w:rPr>
          <w:rFonts w:ascii="Calibri" w:hAnsi="Calibri" w:cs="Calibri"/>
          <w:color w:val="auto"/>
          <w:sz w:val="22"/>
          <w:szCs w:val="22"/>
        </w:rPr>
        <w:t xml:space="preserve">i </w:t>
      </w:r>
      <w:r w:rsidR="00B610B4" w:rsidRPr="00FF3EC0">
        <w:rPr>
          <w:rFonts w:ascii="Calibri" w:hAnsi="Calibri" w:cs="Calibri"/>
          <w:color w:val="auto"/>
          <w:sz w:val="22"/>
          <w:szCs w:val="22"/>
        </w:rPr>
        <w:t>Amici della domenica</w:t>
      </w:r>
      <w:r w:rsidR="00C75EA8" w:rsidRPr="00C75EA8">
        <w:rPr>
          <w:rFonts w:ascii="Calibri" w:hAnsi="Calibri" w:cs="Calibri"/>
          <w:color w:val="auto"/>
          <w:sz w:val="22"/>
          <w:szCs w:val="22"/>
        </w:rPr>
        <w:t>,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75EA8" w:rsidRPr="00C75EA8">
        <w:rPr>
          <w:rFonts w:ascii="Calibri" w:hAnsi="Calibri" w:cs="Calibri"/>
          <w:b/>
          <w:bCs/>
          <w:color w:val="auto"/>
          <w:sz w:val="22"/>
          <w:szCs w:val="22"/>
        </w:rPr>
        <w:t xml:space="preserve">245 </w:t>
      </w:r>
      <w:r w:rsidR="00C75EA8" w:rsidRPr="00FF3EC0">
        <w:rPr>
          <w:rFonts w:ascii="Calibri" w:hAnsi="Calibri" w:cs="Calibri"/>
          <w:color w:val="auto"/>
          <w:sz w:val="22"/>
          <w:szCs w:val="22"/>
        </w:rPr>
        <w:t>voti dall’estero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C75EA8" w:rsidRPr="001344AB">
        <w:rPr>
          <w:rFonts w:ascii="Calibri" w:hAnsi="Calibri" w:cs="Calibri"/>
          <w:b/>
          <w:bCs/>
          <w:color w:val="auto"/>
          <w:sz w:val="22"/>
          <w:szCs w:val="22"/>
        </w:rPr>
        <w:t xml:space="preserve">25 </w:t>
      </w:r>
      <w:r w:rsidR="00C75EA8" w:rsidRPr="00FF3EC0">
        <w:rPr>
          <w:rFonts w:ascii="Calibri" w:hAnsi="Calibri" w:cs="Calibri"/>
          <w:color w:val="auto"/>
          <w:sz w:val="22"/>
          <w:szCs w:val="22"/>
        </w:rPr>
        <w:t>voti collettivi</w:t>
      </w:r>
      <w:r w:rsidR="00C75EA8" w:rsidRPr="001344AB">
        <w:rPr>
          <w:rFonts w:ascii="Calibri" w:hAnsi="Calibri" w:cs="Calibri"/>
          <w:color w:val="auto"/>
          <w:sz w:val="22"/>
          <w:szCs w:val="22"/>
        </w:rPr>
        <w:t xml:space="preserve"> espressi da scuole, </w:t>
      </w:r>
      <w:proofErr w:type="spellStart"/>
      <w:r w:rsidR="00C75EA8" w:rsidRPr="001344AB">
        <w:rPr>
          <w:rFonts w:ascii="Calibri" w:hAnsi="Calibri" w:cs="Calibri"/>
          <w:color w:val="auto"/>
          <w:sz w:val="22"/>
          <w:szCs w:val="22"/>
        </w:rPr>
        <w:t>universita</w:t>
      </w:r>
      <w:proofErr w:type="spellEnd"/>
      <w:r w:rsidR="00C75EA8" w:rsidRPr="001344AB">
        <w:rPr>
          <w:rFonts w:ascii="Calibri" w:hAnsi="Calibri" w:cs="Calibri"/>
          <w:color w:val="auto"/>
          <w:sz w:val="22"/>
          <w:szCs w:val="22"/>
        </w:rPr>
        <w:t xml:space="preserve">̀ e </w:t>
      </w:r>
      <w:r w:rsidR="00FF3EC0">
        <w:rPr>
          <w:rFonts w:ascii="Calibri" w:hAnsi="Calibri" w:cs="Calibri"/>
          <w:color w:val="auto"/>
          <w:sz w:val="22"/>
          <w:szCs w:val="22"/>
        </w:rPr>
        <w:t>circoli</w:t>
      </w:r>
      <w:r w:rsidR="00C75EA8" w:rsidRPr="001344AB">
        <w:rPr>
          <w:rFonts w:ascii="Calibri" w:hAnsi="Calibri" w:cs="Calibri"/>
          <w:color w:val="auto"/>
          <w:sz w:val="22"/>
          <w:szCs w:val="22"/>
        </w:rPr>
        <w:t xml:space="preserve"> di lettura</w:t>
      </w:r>
      <w:r w:rsidR="00FF3EC0">
        <w:rPr>
          <w:rFonts w:ascii="Calibri" w:hAnsi="Calibri" w:cs="Calibri"/>
          <w:color w:val="auto"/>
          <w:sz w:val="22"/>
          <w:szCs w:val="22"/>
        </w:rPr>
        <w:t xml:space="preserve"> delle Biblioteche di Roma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1344AB" w:rsidRPr="001344AB">
        <w:rPr>
          <w:rFonts w:ascii="Calibri" w:hAnsi="Calibri" w:cs="Calibri"/>
          <w:b/>
          <w:bCs/>
          <w:color w:val="auto"/>
          <w:sz w:val="22"/>
          <w:szCs w:val="22"/>
        </w:rPr>
        <w:t>30</w:t>
      </w:r>
      <w:r w:rsidR="00C75EA8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C75EA8" w:rsidRPr="00FF3EC0">
        <w:rPr>
          <w:rFonts w:ascii="Calibri" w:hAnsi="Calibri" w:cs="Calibri"/>
          <w:color w:val="auto"/>
          <w:sz w:val="22"/>
          <w:szCs w:val="22"/>
        </w:rPr>
        <w:t>voti di</w:t>
      </w:r>
      <w:r w:rsidR="0038630F" w:rsidRPr="00FF3EC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610B4" w:rsidRPr="00FF3EC0">
        <w:rPr>
          <w:rFonts w:ascii="Calibri" w:hAnsi="Calibri" w:cs="Calibri"/>
          <w:color w:val="auto"/>
          <w:sz w:val="22"/>
          <w:szCs w:val="22"/>
        </w:rPr>
        <w:t>lettori forti</w:t>
      </w:r>
      <w:r w:rsidR="00B610B4" w:rsidRPr="001344AB">
        <w:rPr>
          <w:rFonts w:ascii="Calibri" w:hAnsi="Calibri" w:cs="Calibri"/>
          <w:color w:val="auto"/>
          <w:sz w:val="22"/>
          <w:szCs w:val="22"/>
        </w:rPr>
        <w:t xml:space="preserve"> scelti </w:t>
      </w:r>
      <w:r w:rsidR="001344AB">
        <w:rPr>
          <w:rFonts w:ascii="Calibri" w:hAnsi="Calibri" w:cs="Calibri"/>
          <w:color w:val="auto"/>
          <w:sz w:val="22"/>
          <w:szCs w:val="22"/>
        </w:rPr>
        <w:t>nel mondo delle professioni e dell’imprenditoria</w:t>
      </w:r>
      <w:r w:rsidR="00B610B4" w:rsidRPr="001344AB">
        <w:rPr>
          <w:rFonts w:ascii="Calibri" w:hAnsi="Calibri" w:cs="Calibri"/>
          <w:color w:val="auto"/>
          <w:sz w:val="22"/>
          <w:szCs w:val="22"/>
        </w:rPr>
        <w:t>.</w:t>
      </w:r>
      <w:r w:rsidR="00C75EA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3A7F6293" w14:textId="77777777" w:rsidR="007E68F4" w:rsidRPr="00151561" w:rsidRDefault="007E68F4" w:rsidP="00151561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  <w:shd w:val="clear" w:color="auto" w:fill="FFFFFF"/>
        </w:rPr>
      </w:pPr>
    </w:p>
    <w:p w14:paraId="7566AB2D" w14:textId="575FA701" w:rsidR="006A377A" w:rsidRPr="006A377A" w:rsidRDefault="006A377A" w:rsidP="006A377A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A377A">
        <w:rPr>
          <w:rFonts w:ascii="Calibri" w:hAnsi="Calibri" w:cs="Calibri"/>
          <w:color w:val="auto"/>
          <w:sz w:val="22"/>
          <w:szCs w:val="22"/>
        </w:rPr>
        <w:t xml:space="preserve">Entrano a far parte degli Amici della Domenica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Roberto Andò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Alessandro Baricco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Anna Bonaiuto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Giulia Caminito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Giordano Bruno Guerri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Mauro Mazza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Antonella Polimeni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Loretta Santini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e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Roberto Vecchioni</w:t>
      </w:r>
      <w:r w:rsidRPr="006A377A">
        <w:rPr>
          <w:rFonts w:ascii="Calibri" w:hAnsi="Calibri" w:cs="Calibri"/>
          <w:color w:val="auto"/>
          <w:sz w:val="22"/>
          <w:szCs w:val="22"/>
        </w:rPr>
        <w:t>.</w:t>
      </w:r>
    </w:p>
    <w:p w14:paraId="688EF66A" w14:textId="77777777" w:rsidR="00E1436D" w:rsidRPr="00151561" w:rsidRDefault="00E1436D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FF"/>
        </w:rPr>
      </w:pPr>
    </w:p>
    <w:p w14:paraId="4E197406" w14:textId="03384ECE" w:rsidR="00390579" w:rsidRPr="00151561" w:rsidRDefault="00FF3EC0" w:rsidP="00390579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Nella serata finale, che si terrà </w:t>
      </w:r>
      <w:r w:rsidRPr="00151561">
        <w:rPr>
          <w:rFonts w:ascii="Calibri" w:hAnsi="Calibri" w:cs="Calibri"/>
          <w:color w:val="000000" w:themeColor="text1"/>
          <w:sz w:val="22"/>
          <w:szCs w:val="22"/>
        </w:rPr>
        <w:t xml:space="preserve">giovedì </w:t>
      </w:r>
      <w:r w:rsidRPr="00FF3EC0">
        <w:rPr>
          <w:rFonts w:ascii="Calibri" w:hAnsi="Calibri" w:cs="Calibri"/>
          <w:b/>
          <w:bCs/>
          <w:color w:val="auto"/>
          <w:sz w:val="22"/>
          <w:szCs w:val="22"/>
          <w:shd w:val="clear" w:color="auto" w:fill="FFFFFF"/>
        </w:rPr>
        <w:t>4 luglio</w:t>
      </w:r>
      <w:r>
        <w:rPr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 come di consueto </w:t>
      </w:r>
      <w:r>
        <w:rPr>
          <w:rFonts w:ascii="Calibri" w:hAnsi="Calibri" w:cs="Calibri"/>
          <w:color w:val="000000" w:themeColor="text1"/>
          <w:sz w:val="22"/>
          <w:szCs w:val="22"/>
        </w:rPr>
        <w:t>nel giardino de</w:t>
      </w:r>
      <w:r w:rsidRPr="00151561">
        <w:rPr>
          <w:rFonts w:ascii="Calibri" w:hAnsi="Calibri" w:cs="Calibri"/>
          <w:color w:val="000000" w:themeColor="text1"/>
          <w:sz w:val="22"/>
          <w:szCs w:val="22"/>
        </w:rPr>
        <w:t xml:space="preserve">l </w:t>
      </w:r>
      <w:r w:rsidRPr="00151561">
        <w:rPr>
          <w:rFonts w:ascii="Calibri" w:hAnsi="Calibri" w:cs="Calibri"/>
          <w:b/>
          <w:bCs/>
          <w:color w:val="000000" w:themeColor="text1"/>
          <w:sz w:val="22"/>
          <w:szCs w:val="22"/>
        </w:rPr>
        <w:t>Museo Nazionale Etrusco di Villa Giulia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FF3EC0">
        <w:rPr>
          <w:rFonts w:ascii="Calibri" w:hAnsi="Calibri" w:cs="Calibri"/>
          <w:color w:val="000000" w:themeColor="text1"/>
          <w:sz w:val="22"/>
          <w:szCs w:val="22"/>
        </w:rPr>
        <w:t>e</w:t>
      </w:r>
      <w:r w:rsidRPr="00151561">
        <w:rPr>
          <w:rFonts w:ascii="Calibri" w:hAnsi="Calibri" w:cs="Calibri"/>
          <w:sz w:val="22"/>
          <w:szCs w:val="22"/>
          <w:shd w:val="clear" w:color="auto" w:fill="FFFFFF"/>
        </w:rPr>
        <w:t xml:space="preserve"> in diretta 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televisiva </w:t>
      </w:r>
      <w:r w:rsidRPr="00151561">
        <w:rPr>
          <w:rFonts w:ascii="Calibri" w:hAnsi="Calibri" w:cs="Calibri"/>
          <w:sz w:val="22"/>
          <w:szCs w:val="22"/>
          <w:shd w:val="clear" w:color="auto" w:fill="FFFFFF"/>
        </w:rPr>
        <w:t>su Rai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151561">
        <w:rPr>
          <w:rFonts w:ascii="Calibri" w:hAnsi="Calibri" w:cs="Calibri"/>
          <w:sz w:val="22"/>
          <w:szCs w:val="22"/>
          <w:shd w:val="clear" w:color="auto" w:fill="FFFFFF"/>
        </w:rPr>
        <w:t>3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, sarà ripristinato lo scrutinio dal vivo degli ultimi cento voti espressi dalla giuria. </w:t>
      </w:r>
      <w:r w:rsidR="00390579">
        <w:rPr>
          <w:rFonts w:ascii="Calibri" w:hAnsi="Calibri" w:cs="Calibri"/>
          <w:color w:val="000000" w:themeColor="text1"/>
          <w:sz w:val="22"/>
          <w:szCs w:val="22"/>
        </w:rPr>
        <w:t>Mentre la</w:t>
      </w:r>
      <w:r w:rsidR="00390579" w:rsidRPr="00151561">
        <w:rPr>
          <w:rFonts w:ascii="Calibri" w:hAnsi="Calibri" w:cs="Calibri"/>
          <w:color w:val="000000" w:themeColor="text1"/>
          <w:sz w:val="22"/>
          <w:szCs w:val="22"/>
        </w:rPr>
        <w:t xml:space="preserve"> proclamazione della cinquina finalista si terrà mercoledì </w:t>
      </w:r>
      <w:r w:rsidR="00390579" w:rsidRPr="00151561">
        <w:rPr>
          <w:rFonts w:ascii="Calibri" w:hAnsi="Calibri" w:cs="Calibri"/>
          <w:b/>
          <w:bCs/>
          <w:color w:val="000000" w:themeColor="text1"/>
          <w:sz w:val="22"/>
          <w:szCs w:val="22"/>
        </w:rPr>
        <w:t>5 giugno</w:t>
      </w:r>
      <w:r w:rsidR="00390579" w:rsidRPr="00151561">
        <w:rPr>
          <w:rFonts w:ascii="Calibri" w:hAnsi="Calibri" w:cs="Calibri"/>
          <w:color w:val="000000" w:themeColor="text1"/>
          <w:sz w:val="22"/>
          <w:szCs w:val="22"/>
        </w:rPr>
        <w:t xml:space="preserve"> al </w:t>
      </w:r>
      <w:r w:rsidR="00390579" w:rsidRPr="0015156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Teatro </w:t>
      </w:r>
      <w:r w:rsidR="00DE4CEC">
        <w:rPr>
          <w:rFonts w:ascii="Calibri" w:hAnsi="Calibri" w:cs="Calibri"/>
          <w:b/>
          <w:bCs/>
          <w:color w:val="000000" w:themeColor="text1"/>
          <w:sz w:val="22"/>
          <w:szCs w:val="22"/>
        </w:rPr>
        <w:t>R</w:t>
      </w:r>
      <w:r w:rsidR="00390579" w:rsidRPr="00151561">
        <w:rPr>
          <w:rFonts w:ascii="Calibri" w:hAnsi="Calibri" w:cs="Calibri"/>
          <w:b/>
          <w:bCs/>
          <w:color w:val="000000" w:themeColor="text1"/>
          <w:sz w:val="22"/>
          <w:szCs w:val="22"/>
        </w:rPr>
        <w:t>omano</w:t>
      </w:r>
      <w:r w:rsidR="0039057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di</w:t>
      </w:r>
      <w:r w:rsidR="00390579" w:rsidRPr="0015156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Benevento</w:t>
      </w:r>
      <w:r w:rsidR="0039057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21FC740" w14:textId="54C4831E" w:rsidR="00FF3EC0" w:rsidRDefault="00FF3EC0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 </w:t>
      </w:r>
    </w:p>
    <w:p w14:paraId="49B423C6" w14:textId="224FD5E3" w:rsidR="00B610B4" w:rsidRPr="00151561" w:rsidRDefault="00B610B4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A377A">
        <w:rPr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l libri in gara 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concorreranno alla </w:t>
      </w:r>
      <w:r w:rsidR="00751707" w:rsidRPr="006A377A">
        <w:rPr>
          <w:rFonts w:ascii="Calibri" w:hAnsi="Calibri" w:cs="Calibri"/>
          <w:color w:val="auto"/>
          <w:sz w:val="22"/>
          <w:szCs w:val="22"/>
        </w:rPr>
        <w:t xml:space="preserve">undicesima </w:t>
      </w:r>
      <w:r w:rsidRPr="006A377A">
        <w:rPr>
          <w:rFonts w:ascii="Calibri" w:hAnsi="Calibri" w:cs="Calibri"/>
          <w:color w:val="auto"/>
          <w:sz w:val="22"/>
          <w:szCs w:val="22"/>
        </w:rPr>
        <w:t>edizione del Premio Strega Giovani</w:t>
      </w:r>
      <w:r w:rsidR="00E1436D" w:rsidRPr="006A377A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e saranno letti e votati da una giuria composta da </w:t>
      </w:r>
      <w:r w:rsidR="006A377A">
        <w:rPr>
          <w:rFonts w:ascii="Calibri" w:hAnsi="Calibri" w:cs="Calibri"/>
          <w:color w:val="auto"/>
          <w:sz w:val="22"/>
          <w:szCs w:val="22"/>
        </w:rPr>
        <w:t xml:space="preserve">oltre mille </w:t>
      </w:r>
      <w:r w:rsidR="000D7E1F" w:rsidRPr="000D7E1F">
        <w:rPr>
          <w:rFonts w:ascii="Calibri" w:hAnsi="Calibri" w:cs="Calibri"/>
          <w:b/>
          <w:bCs/>
          <w:color w:val="auto"/>
          <w:sz w:val="22"/>
          <w:szCs w:val="22"/>
        </w:rPr>
        <w:t>studentesse</w:t>
      </w:r>
      <w:r w:rsidR="000D7E1F">
        <w:rPr>
          <w:rFonts w:ascii="Calibri" w:hAnsi="Calibri" w:cs="Calibri"/>
          <w:color w:val="auto"/>
          <w:sz w:val="22"/>
          <w:szCs w:val="22"/>
        </w:rPr>
        <w:t xml:space="preserve"> e </w:t>
      </w:r>
      <w:r w:rsidR="000D7E1F">
        <w:rPr>
          <w:rFonts w:ascii="Calibri" w:hAnsi="Calibri" w:cs="Calibri"/>
          <w:b/>
          <w:bCs/>
          <w:color w:val="auto"/>
          <w:sz w:val="22"/>
          <w:szCs w:val="22"/>
        </w:rPr>
        <w:t>studenti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provenienti da </w:t>
      </w:r>
      <w:r w:rsidR="006A377A" w:rsidRPr="006A377A">
        <w:rPr>
          <w:rFonts w:ascii="Calibri" w:hAnsi="Calibri" w:cs="Calibri"/>
          <w:b/>
          <w:bCs/>
          <w:color w:val="auto"/>
          <w:sz w:val="22"/>
          <w:szCs w:val="22"/>
        </w:rPr>
        <w:t xml:space="preserve">106 </w:t>
      </w:r>
      <w:r w:rsidRPr="006A377A">
        <w:rPr>
          <w:rFonts w:ascii="Calibri" w:hAnsi="Calibri" w:cs="Calibri"/>
          <w:b/>
          <w:bCs/>
          <w:color w:val="auto"/>
          <w:sz w:val="22"/>
          <w:szCs w:val="22"/>
        </w:rPr>
        <w:t>scuole secondarie superiori</w:t>
      </w:r>
      <w:r w:rsidRPr="006A377A">
        <w:rPr>
          <w:rFonts w:ascii="Calibri" w:hAnsi="Calibri" w:cs="Calibri"/>
          <w:color w:val="auto"/>
          <w:sz w:val="22"/>
          <w:szCs w:val="22"/>
        </w:rPr>
        <w:t xml:space="preserve"> in Italia e all’estero. </w:t>
      </w:r>
      <w:r w:rsidR="00E1436D" w:rsidRPr="006A377A">
        <w:rPr>
          <w:rFonts w:ascii="Calibri" w:hAnsi="Calibri" w:cs="Calibri"/>
          <w:color w:val="auto"/>
          <w:sz w:val="22"/>
          <w:szCs w:val="22"/>
        </w:rPr>
        <w:t>La proclamazione del</w:t>
      </w:r>
      <w:r w:rsidR="00FF3EC0">
        <w:rPr>
          <w:rFonts w:ascii="Calibri" w:hAnsi="Calibri" w:cs="Calibri"/>
          <w:color w:val="auto"/>
          <w:sz w:val="22"/>
          <w:szCs w:val="22"/>
        </w:rPr>
        <w:t xml:space="preserve"> libro </w:t>
      </w:r>
      <w:r w:rsidR="00E1436D" w:rsidRPr="006A377A">
        <w:rPr>
          <w:rFonts w:ascii="Calibri" w:hAnsi="Calibri" w:cs="Calibri"/>
          <w:color w:val="auto"/>
          <w:sz w:val="22"/>
          <w:szCs w:val="22"/>
        </w:rPr>
        <w:t xml:space="preserve">vincitore si terrà </w:t>
      </w:r>
      <w:r w:rsidR="006A377A" w:rsidRPr="006A377A">
        <w:rPr>
          <w:rFonts w:ascii="Calibri" w:hAnsi="Calibri" w:cs="Calibri"/>
          <w:color w:val="auto"/>
          <w:sz w:val="22"/>
          <w:szCs w:val="22"/>
        </w:rPr>
        <w:t>in</w:t>
      </w:r>
      <w:r w:rsidR="00E1436D" w:rsidRPr="006A377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1707" w:rsidRPr="006A377A">
        <w:rPr>
          <w:rFonts w:ascii="Calibri" w:hAnsi="Calibri" w:cs="Calibri"/>
          <w:color w:val="auto"/>
          <w:sz w:val="22"/>
          <w:szCs w:val="22"/>
        </w:rPr>
        <w:t>giugno</w:t>
      </w:r>
      <w:r w:rsidR="006A377A" w:rsidRPr="006A377A">
        <w:rPr>
          <w:rFonts w:ascii="Calibri" w:hAnsi="Calibri" w:cs="Calibri"/>
          <w:color w:val="auto"/>
          <w:sz w:val="22"/>
          <w:szCs w:val="22"/>
        </w:rPr>
        <w:t>.</w:t>
      </w:r>
    </w:p>
    <w:p w14:paraId="2304B66C" w14:textId="77777777" w:rsidR="00B610B4" w:rsidRPr="00151561" w:rsidRDefault="00B610B4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987B8E3" w14:textId="5901C2A1" w:rsidR="00B610B4" w:rsidRPr="00151561" w:rsidRDefault="00346D5F" w:rsidP="00151561">
      <w:p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51561">
        <w:rPr>
          <w:rFonts w:ascii="Calibri" w:hAnsi="Calibri" w:cs="Calibri"/>
          <w:color w:val="auto"/>
          <w:sz w:val="22"/>
          <w:szCs w:val="22"/>
        </w:rPr>
        <w:t xml:space="preserve">Anche quest’anno </w:t>
      </w:r>
      <w:r w:rsidR="006A377A">
        <w:rPr>
          <w:rFonts w:ascii="Calibri" w:hAnsi="Calibri" w:cs="Calibri"/>
          <w:color w:val="auto"/>
          <w:sz w:val="22"/>
          <w:szCs w:val="22"/>
        </w:rPr>
        <w:t>gli autori</w:t>
      </w:r>
      <w:r w:rsidR="00B610B4" w:rsidRPr="00151561">
        <w:rPr>
          <w:rFonts w:ascii="Calibri" w:hAnsi="Calibri" w:cs="Calibri"/>
          <w:color w:val="auto"/>
          <w:sz w:val="22"/>
          <w:szCs w:val="22"/>
        </w:rPr>
        <w:t xml:space="preserve"> candidati e finalisti del Premio Strega </w:t>
      </w:r>
      <w:r w:rsidRPr="00151561">
        <w:rPr>
          <w:rFonts w:ascii="Calibri" w:hAnsi="Calibri" w:cs="Calibri"/>
          <w:color w:val="auto"/>
          <w:sz w:val="22"/>
          <w:szCs w:val="22"/>
        </w:rPr>
        <w:t xml:space="preserve">parteciperanno allo </w:t>
      </w:r>
      <w:r w:rsidRPr="00151561">
        <w:rPr>
          <w:rFonts w:ascii="Calibri" w:hAnsi="Calibri" w:cs="Calibri"/>
          <w:b/>
          <w:bCs/>
          <w:color w:val="auto"/>
          <w:sz w:val="22"/>
          <w:szCs w:val="22"/>
        </w:rPr>
        <w:t>Strega Tour</w:t>
      </w:r>
      <w:r w:rsidRPr="00151561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B610B4" w:rsidRPr="00390579">
        <w:rPr>
          <w:rFonts w:ascii="Calibri" w:hAnsi="Calibri" w:cs="Calibri"/>
          <w:b/>
          <w:bCs/>
          <w:color w:val="auto"/>
          <w:sz w:val="22"/>
          <w:szCs w:val="22"/>
        </w:rPr>
        <w:t>2</w:t>
      </w:r>
      <w:r w:rsidR="006A377A" w:rsidRPr="00390579">
        <w:rPr>
          <w:rFonts w:ascii="Calibri" w:hAnsi="Calibri" w:cs="Calibri"/>
          <w:b/>
          <w:bCs/>
          <w:color w:val="auto"/>
          <w:sz w:val="22"/>
          <w:szCs w:val="22"/>
        </w:rPr>
        <w:t>6</w:t>
      </w:r>
      <w:r w:rsidR="00B610B4" w:rsidRPr="00390579">
        <w:rPr>
          <w:rFonts w:ascii="Calibri" w:hAnsi="Calibri" w:cs="Calibri"/>
          <w:b/>
          <w:bCs/>
          <w:color w:val="auto"/>
          <w:sz w:val="22"/>
          <w:szCs w:val="22"/>
        </w:rPr>
        <w:t xml:space="preserve"> tappe</w:t>
      </w:r>
      <w:r w:rsidR="00B610B4" w:rsidRPr="00151561">
        <w:rPr>
          <w:rFonts w:ascii="Calibri" w:hAnsi="Calibri" w:cs="Calibri"/>
          <w:color w:val="auto"/>
          <w:sz w:val="22"/>
          <w:szCs w:val="22"/>
        </w:rPr>
        <w:t xml:space="preserve"> in tutta Italia </w:t>
      </w:r>
      <w:r w:rsidRPr="00151561">
        <w:rPr>
          <w:rFonts w:ascii="Calibri" w:hAnsi="Calibri" w:cs="Calibri"/>
          <w:color w:val="auto"/>
          <w:sz w:val="22"/>
          <w:szCs w:val="22"/>
        </w:rPr>
        <w:t>e</w:t>
      </w:r>
      <w:r w:rsidR="00B610B4" w:rsidRPr="00151561">
        <w:rPr>
          <w:rFonts w:ascii="Calibri" w:hAnsi="Calibri" w:cs="Calibri"/>
          <w:color w:val="auto"/>
          <w:sz w:val="22"/>
          <w:szCs w:val="22"/>
        </w:rPr>
        <w:t xml:space="preserve"> una all’estero</w:t>
      </w:r>
      <w:r w:rsidR="006A377A">
        <w:rPr>
          <w:rFonts w:ascii="Calibri" w:hAnsi="Calibri" w:cs="Calibri"/>
          <w:color w:val="auto"/>
          <w:sz w:val="22"/>
          <w:szCs w:val="22"/>
        </w:rPr>
        <w:t>,</w:t>
      </w:r>
      <w:r w:rsidR="00B610B4" w:rsidRPr="00151561">
        <w:rPr>
          <w:rFonts w:ascii="Calibri" w:hAnsi="Calibri" w:cs="Calibri"/>
          <w:color w:val="auto"/>
          <w:sz w:val="22"/>
          <w:szCs w:val="22"/>
        </w:rPr>
        <w:t xml:space="preserve"> presso </w:t>
      </w:r>
      <w:r w:rsidR="006A377A">
        <w:rPr>
          <w:rFonts w:ascii="Calibri" w:hAnsi="Calibri" w:cs="Calibri"/>
          <w:color w:val="auto"/>
          <w:sz w:val="22"/>
          <w:szCs w:val="22"/>
        </w:rPr>
        <w:t>l’</w:t>
      </w:r>
      <w:r w:rsidR="00B610B4" w:rsidRPr="00151561">
        <w:rPr>
          <w:rFonts w:ascii="Calibri" w:hAnsi="Calibri" w:cs="Calibri"/>
          <w:b/>
          <w:bCs/>
          <w:color w:val="auto"/>
          <w:sz w:val="22"/>
          <w:szCs w:val="22"/>
        </w:rPr>
        <w:t>Istituto Italiano di Cultura</w:t>
      </w:r>
      <w:r w:rsidR="006A377A">
        <w:rPr>
          <w:rFonts w:ascii="Calibri" w:hAnsi="Calibri" w:cs="Calibri"/>
          <w:b/>
          <w:bCs/>
          <w:color w:val="auto"/>
          <w:sz w:val="22"/>
          <w:szCs w:val="22"/>
        </w:rPr>
        <w:t xml:space="preserve"> di Bruxelles</w:t>
      </w:r>
      <w:r w:rsidRPr="00151561">
        <w:rPr>
          <w:rFonts w:ascii="Calibri" w:hAnsi="Calibri" w:cs="Calibri"/>
          <w:color w:val="auto"/>
          <w:sz w:val="22"/>
          <w:szCs w:val="22"/>
        </w:rPr>
        <w:t>, in cui</w:t>
      </w:r>
      <w:r w:rsidR="001344AB">
        <w:rPr>
          <w:rFonts w:ascii="Calibri" w:hAnsi="Calibri" w:cs="Calibri"/>
          <w:color w:val="auto"/>
          <w:sz w:val="22"/>
          <w:szCs w:val="22"/>
        </w:rPr>
        <w:t xml:space="preserve"> potranno</w:t>
      </w:r>
      <w:r w:rsidRPr="00151561">
        <w:rPr>
          <w:rFonts w:ascii="Calibri" w:hAnsi="Calibri" w:cs="Calibri"/>
          <w:color w:val="auto"/>
          <w:sz w:val="22"/>
          <w:szCs w:val="22"/>
        </w:rPr>
        <w:t xml:space="preserve"> incontr</w:t>
      </w:r>
      <w:r w:rsidR="001344AB">
        <w:rPr>
          <w:rFonts w:ascii="Calibri" w:hAnsi="Calibri" w:cs="Calibri"/>
          <w:color w:val="auto"/>
          <w:sz w:val="22"/>
          <w:szCs w:val="22"/>
        </w:rPr>
        <w:t>ar</w:t>
      </w:r>
      <w:r w:rsidRPr="00151561">
        <w:rPr>
          <w:rFonts w:ascii="Calibri" w:hAnsi="Calibri" w:cs="Calibri"/>
          <w:color w:val="auto"/>
          <w:sz w:val="22"/>
          <w:szCs w:val="22"/>
        </w:rPr>
        <w:t>e i lettori</w:t>
      </w:r>
      <w:r w:rsidR="00B610B4" w:rsidRPr="00151561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1344AB">
        <w:rPr>
          <w:rFonts w:ascii="Calibri" w:hAnsi="Calibri" w:cs="Calibri"/>
          <w:color w:val="auto"/>
          <w:sz w:val="22"/>
          <w:szCs w:val="22"/>
        </w:rPr>
        <w:t>N</w:t>
      </w:r>
      <w:r w:rsidRPr="00151561">
        <w:rPr>
          <w:rFonts w:ascii="Calibri" w:hAnsi="Calibri" w:cs="Calibri"/>
          <w:sz w:val="22"/>
          <w:szCs w:val="22"/>
        </w:rPr>
        <w:t xml:space="preserve">ei mesi di </w:t>
      </w:r>
      <w:r w:rsidR="006A377A">
        <w:rPr>
          <w:rFonts w:ascii="Calibri" w:hAnsi="Calibri" w:cs="Calibri"/>
          <w:sz w:val="22"/>
          <w:szCs w:val="22"/>
        </w:rPr>
        <w:t>a</w:t>
      </w:r>
      <w:r w:rsidRPr="00151561">
        <w:rPr>
          <w:rFonts w:ascii="Calibri" w:hAnsi="Calibri" w:cs="Calibri"/>
          <w:sz w:val="22"/>
          <w:szCs w:val="22"/>
        </w:rPr>
        <w:t xml:space="preserve">prile e </w:t>
      </w:r>
      <w:r w:rsidR="006A377A">
        <w:rPr>
          <w:rFonts w:ascii="Calibri" w:hAnsi="Calibri" w:cs="Calibri"/>
          <w:sz w:val="22"/>
          <w:szCs w:val="22"/>
        </w:rPr>
        <w:t>m</w:t>
      </w:r>
      <w:r w:rsidRPr="00151561">
        <w:rPr>
          <w:rFonts w:ascii="Calibri" w:hAnsi="Calibri" w:cs="Calibri"/>
          <w:sz w:val="22"/>
          <w:szCs w:val="22"/>
        </w:rPr>
        <w:t>aggio</w:t>
      </w:r>
      <w:r w:rsidR="001344AB">
        <w:rPr>
          <w:rFonts w:ascii="Calibri" w:hAnsi="Calibri" w:cs="Calibri"/>
          <w:sz w:val="22"/>
          <w:szCs w:val="22"/>
        </w:rPr>
        <w:t>, inoltre,</w:t>
      </w:r>
      <w:r w:rsidRPr="00151561">
        <w:rPr>
          <w:rFonts w:ascii="Calibri" w:hAnsi="Calibri" w:cs="Calibri"/>
          <w:sz w:val="22"/>
          <w:szCs w:val="22"/>
        </w:rPr>
        <w:t xml:space="preserve"> </w:t>
      </w:r>
      <w:r w:rsidR="006A377A">
        <w:rPr>
          <w:rFonts w:ascii="Calibri" w:hAnsi="Calibri" w:cs="Calibri"/>
          <w:sz w:val="22"/>
          <w:szCs w:val="22"/>
        </w:rPr>
        <w:t>presso la</w:t>
      </w:r>
      <w:r w:rsidRPr="00151561">
        <w:rPr>
          <w:rFonts w:ascii="Calibri" w:hAnsi="Calibri" w:cs="Calibri"/>
          <w:sz w:val="22"/>
          <w:szCs w:val="22"/>
        </w:rPr>
        <w:t xml:space="preserve"> </w:t>
      </w:r>
      <w:r w:rsidRPr="00390579">
        <w:rPr>
          <w:rFonts w:ascii="Calibri" w:hAnsi="Calibri" w:cs="Calibri"/>
          <w:b/>
          <w:bCs/>
          <w:sz w:val="22"/>
          <w:szCs w:val="22"/>
        </w:rPr>
        <w:t>Casa delle Letterature</w:t>
      </w:r>
      <w:r w:rsidRPr="00151561">
        <w:rPr>
          <w:rFonts w:ascii="Calibri" w:hAnsi="Calibri" w:cs="Calibri"/>
          <w:sz w:val="22"/>
          <w:szCs w:val="22"/>
        </w:rPr>
        <w:t xml:space="preserve"> </w:t>
      </w:r>
      <w:r w:rsidR="006A377A">
        <w:rPr>
          <w:rFonts w:ascii="Calibri" w:hAnsi="Calibri" w:cs="Calibri"/>
          <w:sz w:val="22"/>
          <w:szCs w:val="22"/>
        </w:rPr>
        <w:t xml:space="preserve">di Roma, </w:t>
      </w:r>
      <w:r w:rsidRPr="00151561">
        <w:rPr>
          <w:rFonts w:ascii="Calibri" w:hAnsi="Calibri" w:cs="Calibri"/>
          <w:sz w:val="22"/>
          <w:szCs w:val="22"/>
        </w:rPr>
        <w:t xml:space="preserve">presenteranno </w:t>
      </w:r>
      <w:r w:rsidR="00390579">
        <w:rPr>
          <w:rFonts w:ascii="Calibri" w:hAnsi="Calibri" w:cs="Calibri"/>
          <w:sz w:val="22"/>
          <w:szCs w:val="22"/>
        </w:rPr>
        <w:t xml:space="preserve">al pubblico </w:t>
      </w:r>
      <w:r w:rsidRPr="00151561">
        <w:rPr>
          <w:rFonts w:ascii="Calibri" w:hAnsi="Calibri" w:cs="Calibri"/>
          <w:sz w:val="22"/>
          <w:szCs w:val="22"/>
        </w:rPr>
        <w:t>i loro romanzi</w:t>
      </w:r>
      <w:r w:rsidRPr="00390579">
        <w:rPr>
          <w:rFonts w:ascii="Calibri" w:hAnsi="Calibri" w:cs="Calibri"/>
          <w:color w:val="auto"/>
          <w:sz w:val="22"/>
          <w:szCs w:val="22"/>
        </w:rPr>
        <w:t>.</w:t>
      </w:r>
    </w:p>
    <w:p w14:paraId="76CCA8D0" w14:textId="77777777" w:rsidR="00B610B4" w:rsidRPr="00151561" w:rsidRDefault="00B610B4" w:rsidP="00151561">
      <w:p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6BA3018" w14:textId="21386B05" w:rsidR="00E6587F" w:rsidRPr="00151561" w:rsidRDefault="00E6587F" w:rsidP="00151561">
      <w:pPr>
        <w:pStyle w:val="Nessunaspaziatur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1561">
        <w:rPr>
          <w:rFonts w:ascii="Calibri" w:hAnsi="Calibri" w:cs="Calibri"/>
          <w:sz w:val="22"/>
          <w:szCs w:val="22"/>
        </w:rPr>
        <w:t xml:space="preserve">L’illustrazione è di uno dei più noti artisti attivi nella moda e nell’editoria, </w:t>
      </w:r>
      <w:r w:rsidRPr="00151561">
        <w:rPr>
          <w:rFonts w:ascii="Calibri" w:hAnsi="Calibri" w:cs="Calibri"/>
          <w:b/>
          <w:bCs/>
          <w:sz w:val="22"/>
          <w:szCs w:val="22"/>
        </w:rPr>
        <w:t>Andrea Tarella</w:t>
      </w:r>
      <w:r w:rsidRPr="00151561">
        <w:rPr>
          <w:rFonts w:ascii="Calibri" w:hAnsi="Calibri" w:cs="Calibri"/>
          <w:sz w:val="22"/>
          <w:szCs w:val="22"/>
        </w:rPr>
        <w:t xml:space="preserve">, la cui </w:t>
      </w:r>
      <w:r w:rsidRPr="00151561">
        <w:rPr>
          <w:rFonts w:ascii="Calibri" w:hAnsi="Calibri" w:cs="Calibri"/>
          <w:i/>
          <w:iCs/>
          <w:sz w:val="22"/>
          <w:szCs w:val="22"/>
        </w:rPr>
        <w:t>Strega d’autore</w:t>
      </w:r>
      <w:r w:rsidRPr="00151561">
        <w:rPr>
          <w:rFonts w:ascii="Calibri" w:hAnsi="Calibri" w:cs="Calibri"/>
          <w:sz w:val="22"/>
          <w:szCs w:val="22"/>
        </w:rPr>
        <w:t xml:space="preserve"> allestisce un immaginario composito di idee, storie e personaggi germoglianti da una testa immersa in un sogno notturno. </w:t>
      </w:r>
    </w:p>
    <w:p w14:paraId="50C0B986" w14:textId="77777777" w:rsidR="00B610B4" w:rsidRPr="00151561" w:rsidRDefault="00B610B4" w:rsidP="00151561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sz w:val="22"/>
          <w:szCs w:val="22"/>
        </w:rPr>
      </w:pPr>
    </w:p>
    <w:p w14:paraId="29D16F31" w14:textId="77777777" w:rsidR="00390579" w:rsidRDefault="00390579" w:rsidP="00151561">
      <w:pPr>
        <w:pStyle w:val="Nessunaspaziatura"/>
        <w:spacing w:line="276" w:lineRule="auto"/>
        <w:rPr>
          <w:rFonts w:ascii="Calibri" w:hAnsi="Calibri" w:cs="Calibri"/>
          <w:sz w:val="22"/>
          <w:szCs w:val="22"/>
        </w:rPr>
      </w:pPr>
    </w:p>
    <w:p w14:paraId="6589426E" w14:textId="641C395C" w:rsidR="00AE120A" w:rsidRPr="00151561" w:rsidRDefault="00AE120A" w:rsidP="00151561">
      <w:pPr>
        <w:pStyle w:val="Nessunaspaziatura"/>
        <w:spacing w:line="276" w:lineRule="auto"/>
        <w:rPr>
          <w:rStyle w:val="Enfasigrassetto"/>
          <w:rFonts w:ascii="Calibri" w:hAnsi="Calibri" w:cs="Calibri"/>
          <w:sz w:val="22"/>
          <w:szCs w:val="22"/>
        </w:rPr>
      </w:pPr>
      <w:r w:rsidRPr="00151561">
        <w:rPr>
          <w:rFonts w:ascii="Calibri" w:hAnsi="Calibri" w:cs="Calibri"/>
          <w:sz w:val="22"/>
          <w:szCs w:val="22"/>
        </w:rPr>
        <w:t xml:space="preserve">Ufficio stampa </w:t>
      </w:r>
      <w:r w:rsidRPr="00151561">
        <w:rPr>
          <w:rStyle w:val="il"/>
          <w:rFonts w:ascii="Calibri" w:hAnsi="Calibri" w:cs="Calibri"/>
          <w:b/>
          <w:bCs/>
          <w:sz w:val="22"/>
          <w:szCs w:val="22"/>
        </w:rPr>
        <w:t>Patrizia</w:t>
      </w:r>
      <w:r w:rsidRPr="00151561">
        <w:rPr>
          <w:rStyle w:val="Enfasigrassetto"/>
          <w:rFonts w:ascii="Calibri" w:hAnsi="Calibri" w:cs="Calibri"/>
          <w:sz w:val="22"/>
          <w:szCs w:val="22"/>
        </w:rPr>
        <w:t> Renzi</w:t>
      </w:r>
    </w:p>
    <w:p w14:paraId="5DC6709E" w14:textId="77777777" w:rsidR="00AE120A" w:rsidRPr="00151561" w:rsidRDefault="00000000" w:rsidP="00151561">
      <w:pPr>
        <w:pStyle w:val="Nessunaspaziatura"/>
        <w:spacing w:line="276" w:lineRule="auto"/>
        <w:rPr>
          <w:rFonts w:ascii="Calibri" w:hAnsi="Calibri" w:cs="Calibri"/>
          <w:sz w:val="22"/>
          <w:szCs w:val="22"/>
        </w:rPr>
      </w:pPr>
      <w:hyperlink r:id="rId8" w:tgtFrame="_blank" w:history="1">
        <w:r w:rsidR="00AE120A" w:rsidRPr="00151561">
          <w:rPr>
            <w:rStyle w:val="il"/>
            <w:rFonts w:ascii="Calibri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patrizia</w:t>
        </w:r>
        <w:r w:rsidR="00AE120A" w:rsidRPr="00151561">
          <w:rPr>
            <w:rStyle w:val="Collegamentoipertestuale"/>
            <w:rFonts w:ascii="Calibri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@renzipatrizia.com</w:t>
        </w:r>
      </w:hyperlink>
      <w:r w:rsidR="00AE120A" w:rsidRPr="00151561">
        <w:rPr>
          <w:rFonts w:ascii="Calibri" w:hAnsi="Calibri" w:cs="Calibri"/>
          <w:sz w:val="22"/>
          <w:szCs w:val="22"/>
        </w:rPr>
        <w:t xml:space="preserve"> </w:t>
      </w:r>
    </w:p>
    <w:p w14:paraId="2FC369AF" w14:textId="62A36C70" w:rsidR="00E6587F" w:rsidRPr="00151561" w:rsidRDefault="00000000" w:rsidP="00390579">
      <w:pPr>
        <w:pStyle w:val="Nessunaspaziatura"/>
        <w:spacing w:line="276" w:lineRule="auto"/>
        <w:rPr>
          <w:rFonts w:ascii="Calibri" w:hAnsi="Calibri" w:cs="Calibri"/>
          <w:sz w:val="22"/>
          <w:szCs w:val="22"/>
        </w:rPr>
      </w:pPr>
      <w:hyperlink r:id="rId9" w:tgtFrame="_blank" w:history="1">
        <w:r w:rsidR="00AE120A" w:rsidRPr="00151561">
          <w:rPr>
            <w:rStyle w:val="Collegamentoipertestuale"/>
            <w:rFonts w:ascii="Calibri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ufficiostampa@fondazionebellonci.it</w:t>
        </w:r>
      </w:hyperlink>
      <w:r w:rsidR="00AE120A" w:rsidRPr="00151561">
        <w:rPr>
          <w:rFonts w:ascii="Calibri" w:hAnsi="Calibri" w:cs="Calibri"/>
          <w:sz w:val="22"/>
          <w:szCs w:val="22"/>
        </w:rPr>
        <w:br/>
        <w:t>Cell: +39 3398261077</w:t>
      </w:r>
    </w:p>
    <w:sectPr w:rsidR="00E6587F" w:rsidRPr="00151561">
      <w:headerReference w:type="default" r:id="rId10"/>
      <w:footerReference w:type="default" r:id="rId11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639B2" w14:textId="77777777" w:rsidR="005939CF" w:rsidRDefault="005939CF">
      <w:r>
        <w:separator/>
      </w:r>
    </w:p>
  </w:endnote>
  <w:endnote w:type="continuationSeparator" w:id="0">
    <w:p w14:paraId="6F142CFB" w14:textId="77777777" w:rsidR="005939CF" w:rsidRDefault="0059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F7F1A" w14:textId="77777777" w:rsidR="005939CF" w:rsidRDefault="005939CF">
      <w:r>
        <w:separator/>
      </w:r>
    </w:p>
  </w:footnote>
  <w:footnote w:type="continuationSeparator" w:id="0">
    <w:p w14:paraId="51FFEDF3" w14:textId="77777777" w:rsidR="005939CF" w:rsidRDefault="0059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1FB33" w14:textId="6785D19E" w:rsidR="00076029" w:rsidRDefault="00A54160">
    <w:pPr>
      <w:pStyle w:val="Intestazione"/>
    </w:pPr>
    <w:r>
      <w:rPr>
        <w:noProof/>
      </w:rPr>
      <w:drawing>
        <wp:inline distT="0" distB="0" distL="0" distR="0" wp14:anchorId="6A0F2CE6" wp14:editId="4E6984E5">
          <wp:extent cx="1333500" cy="972344"/>
          <wp:effectExtent l="0" t="0" r="0" b="0"/>
          <wp:docPr id="5926653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579" cy="976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44CB2"/>
    <w:multiLevelType w:val="hybridMultilevel"/>
    <w:tmpl w:val="0136D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36FD1"/>
    <w:multiLevelType w:val="hybridMultilevel"/>
    <w:tmpl w:val="2196C782"/>
    <w:lvl w:ilvl="0" w:tplc="1D8E3322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71E32F4"/>
    <w:multiLevelType w:val="multilevel"/>
    <w:tmpl w:val="004CC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AE7290"/>
    <w:multiLevelType w:val="hybridMultilevel"/>
    <w:tmpl w:val="CCF42AEE"/>
    <w:lvl w:ilvl="0" w:tplc="74D805EE">
      <w:start w:val="3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169667">
    <w:abstractNumId w:val="4"/>
  </w:num>
  <w:num w:numId="2" w16cid:durableId="868109506">
    <w:abstractNumId w:val="0"/>
  </w:num>
  <w:num w:numId="3" w16cid:durableId="1442601700">
    <w:abstractNumId w:val="3"/>
  </w:num>
  <w:num w:numId="4" w16cid:durableId="966157632">
    <w:abstractNumId w:val="6"/>
  </w:num>
  <w:num w:numId="5" w16cid:durableId="823204011">
    <w:abstractNumId w:val="1"/>
  </w:num>
  <w:num w:numId="6" w16cid:durableId="1924220579">
    <w:abstractNumId w:val="2"/>
  </w:num>
  <w:num w:numId="7" w16cid:durableId="9190228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4404A"/>
    <w:rsid w:val="00046BDC"/>
    <w:rsid w:val="00076029"/>
    <w:rsid w:val="00092606"/>
    <w:rsid w:val="000D7E1F"/>
    <w:rsid w:val="001344AB"/>
    <w:rsid w:val="00136B2F"/>
    <w:rsid w:val="00137AF2"/>
    <w:rsid w:val="00151561"/>
    <w:rsid w:val="00157F4C"/>
    <w:rsid w:val="0017795C"/>
    <w:rsid w:val="001825F8"/>
    <w:rsid w:val="0018483B"/>
    <w:rsid w:val="00193D58"/>
    <w:rsid w:val="0020320F"/>
    <w:rsid w:val="00237A41"/>
    <w:rsid w:val="00275C65"/>
    <w:rsid w:val="00297E8E"/>
    <w:rsid w:val="002D11DA"/>
    <w:rsid w:val="00346D5F"/>
    <w:rsid w:val="0036588B"/>
    <w:rsid w:val="00365D68"/>
    <w:rsid w:val="00375559"/>
    <w:rsid w:val="00376BE2"/>
    <w:rsid w:val="0038630F"/>
    <w:rsid w:val="00390579"/>
    <w:rsid w:val="003C3764"/>
    <w:rsid w:val="003E2BBC"/>
    <w:rsid w:val="00475CCF"/>
    <w:rsid w:val="004765EE"/>
    <w:rsid w:val="00482B33"/>
    <w:rsid w:val="004D18D4"/>
    <w:rsid w:val="004E7F98"/>
    <w:rsid w:val="004F61FB"/>
    <w:rsid w:val="005642EB"/>
    <w:rsid w:val="0058248B"/>
    <w:rsid w:val="00585CFF"/>
    <w:rsid w:val="005939CF"/>
    <w:rsid w:val="00601911"/>
    <w:rsid w:val="006134A8"/>
    <w:rsid w:val="00684F2A"/>
    <w:rsid w:val="00687B01"/>
    <w:rsid w:val="006A377A"/>
    <w:rsid w:val="006D7B2F"/>
    <w:rsid w:val="006E415A"/>
    <w:rsid w:val="00734688"/>
    <w:rsid w:val="00751707"/>
    <w:rsid w:val="00751C6A"/>
    <w:rsid w:val="0075746D"/>
    <w:rsid w:val="007B4ECF"/>
    <w:rsid w:val="007B4FEE"/>
    <w:rsid w:val="007B670D"/>
    <w:rsid w:val="007D37CD"/>
    <w:rsid w:val="007E68F4"/>
    <w:rsid w:val="007F0B90"/>
    <w:rsid w:val="00805EC3"/>
    <w:rsid w:val="008061F5"/>
    <w:rsid w:val="00840F24"/>
    <w:rsid w:val="00863238"/>
    <w:rsid w:val="00876753"/>
    <w:rsid w:val="008E4B04"/>
    <w:rsid w:val="008F6212"/>
    <w:rsid w:val="00921FB1"/>
    <w:rsid w:val="00947DD9"/>
    <w:rsid w:val="00954584"/>
    <w:rsid w:val="00957AEB"/>
    <w:rsid w:val="00970EFB"/>
    <w:rsid w:val="009A5215"/>
    <w:rsid w:val="009C65AF"/>
    <w:rsid w:val="009D1443"/>
    <w:rsid w:val="009D2CD9"/>
    <w:rsid w:val="00A15607"/>
    <w:rsid w:val="00A42702"/>
    <w:rsid w:val="00A54160"/>
    <w:rsid w:val="00AA053A"/>
    <w:rsid w:val="00AB4801"/>
    <w:rsid w:val="00AC65DF"/>
    <w:rsid w:val="00AE120A"/>
    <w:rsid w:val="00B43A6C"/>
    <w:rsid w:val="00B610B4"/>
    <w:rsid w:val="00B64DAB"/>
    <w:rsid w:val="00B75326"/>
    <w:rsid w:val="00BB1E57"/>
    <w:rsid w:val="00BD3C56"/>
    <w:rsid w:val="00BF55A0"/>
    <w:rsid w:val="00C03A89"/>
    <w:rsid w:val="00C073F6"/>
    <w:rsid w:val="00C13A54"/>
    <w:rsid w:val="00C47E07"/>
    <w:rsid w:val="00C75EA8"/>
    <w:rsid w:val="00C83CAE"/>
    <w:rsid w:val="00CC4F21"/>
    <w:rsid w:val="00CE3102"/>
    <w:rsid w:val="00D124F9"/>
    <w:rsid w:val="00D619C1"/>
    <w:rsid w:val="00D86C6C"/>
    <w:rsid w:val="00D86CB5"/>
    <w:rsid w:val="00DA1C2C"/>
    <w:rsid w:val="00DA2C16"/>
    <w:rsid w:val="00DE4CEC"/>
    <w:rsid w:val="00E00EBC"/>
    <w:rsid w:val="00E1436D"/>
    <w:rsid w:val="00E46305"/>
    <w:rsid w:val="00E6587F"/>
    <w:rsid w:val="00EB410F"/>
    <w:rsid w:val="00EE5F13"/>
    <w:rsid w:val="00F12F02"/>
    <w:rsid w:val="00F54C98"/>
    <w:rsid w:val="00F578FC"/>
    <w:rsid w:val="00F82A05"/>
    <w:rsid w:val="00F8521D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il">
    <w:name w:val="il"/>
    <w:basedOn w:val="Carpredefinitoparagrafo"/>
    <w:rsid w:val="00AE120A"/>
  </w:style>
  <w:style w:type="paragraph" w:customStyle="1" w:styleId="gmail-msolistparagraph">
    <w:name w:val="gmail-msolistparagraph"/>
    <w:basedOn w:val="Normale"/>
    <w:rsid w:val="00C073F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Enfasicorsivo">
    <w:name w:val="Emphasis"/>
    <w:basedOn w:val="Carpredefinitoparagrafo"/>
    <w:uiPriority w:val="20"/>
    <w:qFormat/>
    <w:rsid w:val="00C073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zia@renzipatriz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fficiostampa@fondazionebellonci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Fondazione Bellonci</cp:lastModifiedBy>
  <cp:revision>6</cp:revision>
  <cp:lastPrinted>2024-03-26T10:08:00Z</cp:lastPrinted>
  <dcterms:created xsi:type="dcterms:W3CDTF">2024-04-03T12:17:00Z</dcterms:created>
  <dcterms:modified xsi:type="dcterms:W3CDTF">2024-04-04T10:30:00Z</dcterms:modified>
</cp:coreProperties>
</file>