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4BEED" w14:textId="4C6C201C" w:rsidR="007A3C04" w:rsidRPr="00116C78" w:rsidRDefault="007A3C04" w:rsidP="006B290D">
      <w:pPr>
        <w:pStyle w:val="NormaleWeb"/>
        <w:spacing w:before="0" w:beforeAutospacing="0" w:after="0" w:afterAutospacing="0"/>
        <w:jc w:val="center"/>
        <w:rPr>
          <w:rFonts w:ascii="Calibri" w:hAnsi="Calibri" w:cs="Calibri"/>
          <w:b/>
          <w:bCs/>
          <w:sz w:val="28"/>
          <w:szCs w:val="28"/>
        </w:rPr>
      </w:pPr>
      <w:r w:rsidRPr="00116C78">
        <w:rPr>
          <w:rFonts w:ascii="Calibri" w:hAnsi="Calibri" w:cs="Calibri"/>
          <w:b/>
          <w:bCs/>
          <w:sz w:val="28"/>
          <w:szCs w:val="28"/>
        </w:rPr>
        <w:t>LA SERATA FINALE</w:t>
      </w:r>
    </w:p>
    <w:p w14:paraId="6C5D7278" w14:textId="77777777" w:rsidR="007A3C04" w:rsidRPr="00116C78" w:rsidRDefault="007A3C04" w:rsidP="006B290D">
      <w:pPr>
        <w:pStyle w:val="NormaleWeb"/>
        <w:spacing w:before="0" w:beforeAutospacing="0" w:after="0" w:afterAutospacing="0"/>
        <w:jc w:val="center"/>
        <w:rPr>
          <w:rFonts w:ascii="Calibri" w:hAnsi="Calibri" w:cs="Calibri"/>
          <w:b/>
          <w:bCs/>
          <w:sz w:val="28"/>
          <w:szCs w:val="28"/>
        </w:rPr>
      </w:pPr>
      <w:r w:rsidRPr="00116C78">
        <w:rPr>
          <w:rFonts w:ascii="Calibri" w:hAnsi="Calibri" w:cs="Calibri"/>
          <w:b/>
          <w:bCs/>
          <w:sz w:val="28"/>
          <w:szCs w:val="28"/>
        </w:rPr>
        <w:t>DELLA PRIMA EDIZIONE DEL PREMIO STREGA POESIA</w:t>
      </w:r>
    </w:p>
    <w:p w14:paraId="15924B8B" w14:textId="77777777" w:rsidR="0025016E" w:rsidRPr="00116C78" w:rsidRDefault="0025016E" w:rsidP="006B290D">
      <w:pPr>
        <w:pStyle w:val="NormaleWeb"/>
        <w:spacing w:before="0" w:beforeAutospacing="0" w:after="0" w:afterAutospacing="0"/>
        <w:jc w:val="both"/>
        <w:rPr>
          <w:rFonts w:ascii="Calibri" w:hAnsi="Calibri" w:cs="Calibri"/>
          <w:i/>
          <w:iCs/>
        </w:rPr>
      </w:pPr>
    </w:p>
    <w:p w14:paraId="2F5C731A" w14:textId="599215D2" w:rsidR="007A3C04" w:rsidRPr="00116C78" w:rsidRDefault="007A3C04" w:rsidP="006B290D">
      <w:pPr>
        <w:pStyle w:val="NormaleWeb"/>
        <w:spacing w:before="0" w:beforeAutospacing="0" w:after="0" w:afterAutospacing="0"/>
        <w:jc w:val="both"/>
        <w:rPr>
          <w:rFonts w:ascii="Calibri" w:hAnsi="Calibri" w:cs="Calibri"/>
        </w:rPr>
      </w:pPr>
      <w:r w:rsidRPr="00116C78">
        <w:rPr>
          <w:rFonts w:ascii="Calibri" w:hAnsi="Calibri" w:cs="Calibri"/>
          <w:i/>
          <w:iCs/>
        </w:rPr>
        <w:t>Roma, 28 settembre 2023.</w:t>
      </w:r>
      <w:r w:rsidRPr="00116C78">
        <w:rPr>
          <w:rFonts w:ascii="Calibri" w:hAnsi="Calibri" w:cs="Calibri"/>
        </w:rPr>
        <w:t xml:space="preserve"> </w:t>
      </w:r>
      <w:r w:rsidR="00DD7F6B" w:rsidRPr="00116C78">
        <w:rPr>
          <w:rFonts w:ascii="Calibri" w:hAnsi="Calibri" w:cs="Calibri"/>
        </w:rPr>
        <w:t>La prima edizione del</w:t>
      </w:r>
      <w:r w:rsidRPr="00116C78">
        <w:rPr>
          <w:rFonts w:ascii="Calibri" w:hAnsi="Calibri" w:cs="Calibri"/>
        </w:rPr>
        <w:t xml:space="preserve"> </w:t>
      </w:r>
      <w:r w:rsidRPr="00116C78">
        <w:rPr>
          <w:rFonts w:ascii="Calibri" w:hAnsi="Calibri" w:cs="Calibri"/>
          <w:b/>
          <w:bCs/>
        </w:rPr>
        <w:t>Premio Strega Poesia</w:t>
      </w:r>
      <w:r w:rsidRPr="00116C78">
        <w:rPr>
          <w:rFonts w:ascii="Calibri" w:hAnsi="Calibri" w:cs="Calibri"/>
        </w:rPr>
        <w:t xml:space="preserve"> </w:t>
      </w:r>
      <w:r w:rsidR="0025016E">
        <w:rPr>
          <w:rFonts w:ascii="Calibri" w:hAnsi="Calibri" w:cs="Calibri"/>
        </w:rPr>
        <w:t>–</w:t>
      </w:r>
      <w:r w:rsidRPr="00116C78">
        <w:rPr>
          <w:rFonts w:ascii="Calibri" w:hAnsi="Calibri" w:cs="Calibri"/>
        </w:rPr>
        <w:t xml:space="preserve"> promosso</w:t>
      </w:r>
      <w:r w:rsidR="0025016E">
        <w:rPr>
          <w:rFonts w:ascii="Calibri" w:hAnsi="Calibri" w:cs="Calibri"/>
        </w:rPr>
        <w:t xml:space="preserve"> </w:t>
      </w:r>
      <w:r w:rsidRPr="00116C78">
        <w:rPr>
          <w:rFonts w:ascii="Calibri" w:hAnsi="Calibri" w:cs="Calibri"/>
        </w:rPr>
        <w:t xml:space="preserve">da </w:t>
      </w:r>
      <w:r w:rsidRPr="00116C78">
        <w:rPr>
          <w:rFonts w:ascii="Calibri" w:hAnsi="Calibri" w:cs="Calibri"/>
          <w:b/>
          <w:bCs/>
        </w:rPr>
        <w:t>Fondazione Maria e Goffredo Bellonci</w:t>
      </w:r>
      <w:r w:rsidR="0025016E" w:rsidRPr="0025016E">
        <w:rPr>
          <w:rFonts w:ascii="Calibri" w:hAnsi="Calibri" w:cs="Calibri"/>
        </w:rPr>
        <w:t>,</w:t>
      </w:r>
      <w:r w:rsidRPr="00116C78">
        <w:rPr>
          <w:rFonts w:ascii="Calibri" w:hAnsi="Calibri" w:cs="Calibri"/>
          <w:b/>
          <w:bCs/>
        </w:rPr>
        <w:t xml:space="preserve"> Strega Alberti Benevento</w:t>
      </w:r>
      <w:r w:rsidR="0025016E">
        <w:rPr>
          <w:rFonts w:ascii="Calibri" w:hAnsi="Calibri" w:cs="Calibri"/>
          <w:b/>
          <w:bCs/>
        </w:rPr>
        <w:t xml:space="preserve"> </w:t>
      </w:r>
      <w:r w:rsidR="0025016E">
        <w:rPr>
          <w:rFonts w:ascii="Calibri" w:hAnsi="Calibri" w:cs="Calibri"/>
        </w:rPr>
        <w:t>e</w:t>
      </w:r>
      <w:r w:rsidRPr="00116C78">
        <w:rPr>
          <w:rFonts w:ascii="Calibri" w:hAnsi="Calibri" w:cs="Calibri"/>
        </w:rPr>
        <w:t xml:space="preserve"> </w:t>
      </w:r>
      <w:r w:rsidRPr="00116C78">
        <w:rPr>
          <w:rFonts w:ascii="Calibri" w:hAnsi="Calibri" w:cs="Calibri"/>
          <w:b/>
          <w:bCs/>
        </w:rPr>
        <w:t>Gabinetto Vieusseux</w:t>
      </w:r>
      <w:r w:rsidR="0025016E">
        <w:rPr>
          <w:rFonts w:ascii="Calibri" w:hAnsi="Calibri" w:cs="Calibri"/>
        </w:rPr>
        <w:t xml:space="preserve">, </w:t>
      </w:r>
      <w:r w:rsidRPr="00116C78">
        <w:rPr>
          <w:rFonts w:ascii="Calibri" w:hAnsi="Calibri" w:cs="Calibri"/>
        </w:rPr>
        <w:t xml:space="preserve">in collaborazione con </w:t>
      </w:r>
      <w:r w:rsidRPr="00116C78">
        <w:rPr>
          <w:rFonts w:ascii="Calibri" w:hAnsi="Calibri" w:cs="Calibri"/>
          <w:b/>
          <w:bCs/>
        </w:rPr>
        <w:t xml:space="preserve">BPER Banca </w:t>
      </w:r>
      <w:r w:rsidRPr="00116C78">
        <w:rPr>
          <w:rFonts w:ascii="Calibri" w:hAnsi="Calibri" w:cs="Calibri"/>
        </w:rPr>
        <w:t xml:space="preserve">e </w:t>
      </w:r>
      <w:r w:rsidRPr="00116C78">
        <w:rPr>
          <w:rFonts w:ascii="Calibri" w:hAnsi="Calibri" w:cs="Calibri"/>
          <w:b/>
          <w:bCs/>
        </w:rPr>
        <w:t>Parco archeologico del Colosseo</w:t>
      </w:r>
      <w:r w:rsidRPr="0025016E">
        <w:rPr>
          <w:rFonts w:ascii="Calibri" w:hAnsi="Calibri" w:cs="Calibri"/>
        </w:rPr>
        <w:t>,</w:t>
      </w:r>
      <w:r w:rsidRPr="00116C78">
        <w:rPr>
          <w:rFonts w:ascii="Calibri" w:hAnsi="Calibri" w:cs="Calibri"/>
          <w:b/>
          <w:bCs/>
        </w:rPr>
        <w:t xml:space="preserve"> </w:t>
      </w:r>
      <w:r w:rsidRPr="00116C78">
        <w:rPr>
          <w:rFonts w:ascii="Calibri" w:hAnsi="Calibri" w:cs="Calibri"/>
        </w:rPr>
        <w:t xml:space="preserve">media partner </w:t>
      </w:r>
      <w:r w:rsidR="00307D49" w:rsidRPr="00116C78">
        <w:rPr>
          <w:rFonts w:ascii="Calibri" w:hAnsi="Calibri" w:cs="Calibri"/>
          <w:b/>
          <w:bCs/>
        </w:rPr>
        <w:t>Rai Cultura</w:t>
      </w:r>
      <w:r w:rsidR="00307D49" w:rsidRPr="00116C78">
        <w:rPr>
          <w:rFonts w:ascii="Calibri" w:hAnsi="Calibri" w:cs="Calibri"/>
        </w:rPr>
        <w:t xml:space="preserve"> e </w:t>
      </w:r>
      <w:proofErr w:type="spellStart"/>
      <w:r w:rsidRPr="0025016E">
        <w:rPr>
          <w:rFonts w:ascii="Calibri" w:hAnsi="Calibri" w:cs="Calibri"/>
          <w:b/>
          <w:bCs/>
          <w:i/>
          <w:iCs/>
        </w:rPr>
        <w:t>Maremosso</w:t>
      </w:r>
      <w:proofErr w:type="spellEnd"/>
      <w:r w:rsidRPr="00116C78">
        <w:rPr>
          <w:rFonts w:ascii="Calibri" w:hAnsi="Calibri" w:cs="Calibri"/>
        </w:rPr>
        <w:t>,</w:t>
      </w:r>
      <w:r w:rsidR="00CC44DC" w:rsidRPr="00CC44DC">
        <w:rPr>
          <w:rFonts w:ascii="Calibri" w:hAnsi="Calibri" w:cs="Calibri"/>
          <w:color w:val="000000"/>
        </w:rPr>
        <w:t xml:space="preserve"> </w:t>
      </w:r>
      <w:r w:rsidR="00CC44DC">
        <w:rPr>
          <w:rFonts w:ascii="Calibri" w:hAnsi="Calibri" w:cs="Calibri"/>
          <w:color w:val="000000"/>
        </w:rPr>
        <w:t>il magazine di feltrinelli.it,</w:t>
      </w:r>
      <w:r w:rsidR="008860C6">
        <w:rPr>
          <w:rFonts w:ascii="Calibri" w:hAnsi="Calibri" w:cs="Calibri"/>
          <w:color w:val="000000"/>
        </w:rPr>
        <w:t xml:space="preserve"> </w:t>
      </w:r>
      <w:r w:rsidRPr="00116C78">
        <w:rPr>
          <w:rFonts w:ascii="Calibri" w:eastAsia="Calibri" w:hAnsi="Calibri" w:cs="Calibri"/>
        </w:rPr>
        <w:t>sponsor tecnico</w:t>
      </w:r>
      <w:r w:rsidRPr="00116C78">
        <w:rPr>
          <w:rFonts w:ascii="Calibri" w:eastAsia="Calibri" w:hAnsi="Calibri" w:cs="Calibri"/>
          <w:b/>
        </w:rPr>
        <w:t xml:space="preserve"> IBS.it</w:t>
      </w:r>
      <w:r w:rsidRPr="00116C78">
        <w:rPr>
          <w:rFonts w:ascii="Calibri" w:hAnsi="Calibri" w:cs="Calibri"/>
        </w:rPr>
        <w:t xml:space="preserve"> </w:t>
      </w:r>
      <w:r w:rsidR="00307D49" w:rsidRPr="00116C78">
        <w:rPr>
          <w:rFonts w:ascii="Calibri" w:hAnsi="Calibri" w:cs="Calibri"/>
        </w:rPr>
        <w:t>–</w:t>
      </w:r>
      <w:r w:rsidRPr="00116C78">
        <w:rPr>
          <w:rFonts w:ascii="Calibri" w:hAnsi="Calibri" w:cs="Calibri"/>
        </w:rPr>
        <w:t xml:space="preserve"> verrà</w:t>
      </w:r>
      <w:r w:rsidR="0025016E">
        <w:rPr>
          <w:rFonts w:ascii="Calibri" w:hAnsi="Calibri" w:cs="Calibri"/>
        </w:rPr>
        <w:t xml:space="preserve"> </w:t>
      </w:r>
      <w:r w:rsidRPr="00116C78">
        <w:rPr>
          <w:rFonts w:ascii="Calibri" w:hAnsi="Calibri" w:cs="Calibri"/>
        </w:rPr>
        <w:t>assegnato presso il</w:t>
      </w:r>
      <w:r w:rsidRPr="00116C78">
        <w:rPr>
          <w:rFonts w:ascii="Calibri" w:hAnsi="Calibri" w:cs="Calibri"/>
          <w:b/>
          <w:bCs/>
        </w:rPr>
        <w:t xml:space="preserve"> Tempio di Venere e Roma</w:t>
      </w:r>
      <w:r w:rsidR="0025016E" w:rsidRPr="0025016E">
        <w:rPr>
          <w:rFonts w:ascii="Calibri" w:hAnsi="Calibri" w:cs="Calibri"/>
        </w:rPr>
        <w:t>,</w:t>
      </w:r>
      <w:r w:rsidRPr="00116C78">
        <w:rPr>
          <w:rFonts w:ascii="Calibri" w:hAnsi="Calibri" w:cs="Calibri"/>
          <w:b/>
          <w:bCs/>
        </w:rPr>
        <w:t xml:space="preserve"> </w:t>
      </w:r>
      <w:r w:rsidRPr="00116C78">
        <w:rPr>
          <w:rFonts w:ascii="Calibri" w:hAnsi="Calibri" w:cs="Calibri"/>
        </w:rPr>
        <w:t>il</w:t>
      </w:r>
      <w:r w:rsidR="0025016E">
        <w:rPr>
          <w:rFonts w:ascii="Calibri" w:hAnsi="Calibri" w:cs="Calibri"/>
        </w:rPr>
        <w:t xml:space="preserve"> prossimo</w:t>
      </w:r>
      <w:r w:rsidRPr="00116C78">
        <w:rPr>
          <w:rFonts w:ascii="Calibri" w:hAnsi="Calibri" w:cs="Calibri"/>
        </w:rPr>
        <w:t xml:space="preserve"> </w:t>
      </w:r>
      <w:r w:rsidRPr="00116C78">
        <w:rPr>
          <w:rFonts w:ascii="Calibri" w:hAnsi="Calibri" w:cs="Calibri"/>
          <w:b/>
          <w:bCs/>
        </w:rPr>
        <w:t>5 ottobre</w:t>
      </w:r>
      <w:r w:rsidRPr="00116C78">
        <w:rPr>
          <w:rFonts w:ascii="Calibri" w:hAnsi="Calibri" w:cs="Calibri"/>
        </w:rPr>
        <w:t>.</w:t>
      </w:r>
    </w:p>
    <w:p w14:paraId="08B876A1" w14:textId="77777777" w:rsidR="007A3C04" w:rsidRPr="00116C78" w:rsidRDefault="007A3C04" w:rsidP="006B290D">
      <w:pPr>
        <w:pStyle w:val="NormaleWeb"/>
        <w:spacing w:before="0" w:beforeAutospacing="0" w:after="0" w:afterAutospacing="0"/>
        <w:jc w:val="both"/>
        <w:rPr>
          <w:rFonts w:ascii="Calibri" w:hAnsi="Calibri" w:cs="Calibri"/>
        </w:rPr>
      </w:pPr>
    </w:p>
    <w:p w14:paraId="27ABAB39" w14:textId="61298F60" w:rsidR="007A3C04" w:rsidRPr="00116C78" w:rsidRDefault="007A3C04" w:rsidP="006B290D">
      <w:pPr>
        <w:pBdr>
          <w:bottom w:val="nil"/>
        </w:pBdr>
        <w:spacing w:after="0"/>
        <w:jc w:val="both"/>
        <w:rPr>
          <w:color w:val="auto"/>
          <w:sz w:val="24"/>
          <w:szCs w:val="24"/>
        </w:rPr>
      </w:pPr>
      <w:r w:rsidRPr="00116C78">
        <w:rPr>
          <w:rFonts w:cs="Calibri"/>
          <w:bCs/>
          <w:color w:val="auto"/>
          <w:sz w:val="24"/>
          <w:szCs w:val="24"/>
          <w:shd w:val="clear" w:color="auto" w:fill="FFFFFF"/>
        </w:rPr>
        <w:t xml:space="preserve">Questa la </w:t>
      </w:r>
      <w:r w:rsidRPr="00116C78">
        <w:rPr>
          <w:rFonts w:cs="Calibri"/>
          <w:b/>
          <w:color w:val="auto"/>
          <w:sz w:val="24"/>
          <w:szCs w:val="24"/>
          <w:shd w:val="clear" w:color="auto" w:fill="FFFFFF"/>
        </w:rPr>
        <w:t>cinquina finalista</w:t>
      </w:r>
      <w:r w:rsidRPr="00116C78">
        <w:rPr>
          <w:rFonts w:cs="Calibri"/>
          <w:bCs/>
          <w:color w:val="auto"/>
          <w:sz w:val="24"/>
          <w:szCs w:val="24"/>
          <w:shd w:val="clear" w:color="auto" w:fill="FFFFFF"/>
        </w:rPr>
        <w:t xml:space="preserve"> che è stata annunciata lo scorso </w:t>
      </w:r>
      <w:r w:rsidRPr="00116C78">
        <w:rPr>
          <w:rFonts w:cs="Calibri"/>
          <w:b/>
          <w:color w:val="auto"/>
          <w:sz w:val="24"/>
          <w:szCs w:val="24"/>
          <w:shd w:val="clear" w:color="auto" w:fill="FFFFFF"/>
        </w:rPr>
        <w:t>19 maggio</w:t>
      </w:r>
      <w:r w:rsidRPr="00116C78">
        <w:rPr>
          <w:rFonts w:cs="Calibri"/>
          <w:bCs/>
          <w:color w:val="auto"/>
          <w:sz w:val="24"/>
          <w:szCs w:val="24"/>
          <w:shd w:val="clear" w:color="auto" w:fill="FFFFFF"/>
        </w:rPr>
        <w:t xml:space="preserve"> al </w:t>
      </w:r>
      <w:r w:rsidRPr="00116C78">
        <w:rPr>
          <w:rFonts w:cs="Calibri"/>
          <w:bCs/>
          <w:color w:val="auto"/>
          <w:sz w:val="24"/>
          <w:szCs w:val="24"/>
        </w:rPr>
        <w:t>Salone Internazionale del Libro di Torino</w:t>
      </w:r>
      <w:r w:rsidRPr="00116C78">
        <w:rPr>
          <w:rFonts w:cs="Calibri"/>
          <w:bCs/>
          <w:color w:val="auto"/>
          <w:sz w:val="24"/>
          <w:szCs w:val="24"/>
          <w:shd w:val="clear" w:color="auto" w:fill="FFFFFF"/>
        </w:rPr>
        <w:t xml:space="preserve"> </w:t>
      </w:r>
      <w:r w:rsidRPr="00116C78">
        <w:rPr>
          <w:color w:val="auto"/>
          <w:sz w:val="24"/>
          <w:szCs w:val="24"/>
        </w:rPr>
        <w:t xml:space="preserve">con le motivazioni </w:t>
      </w:r>
      <w:r w:rsidR="006C45F6" w:rsidRPr="00116C78">
        <w:rPr>
          <w:color w:val="auto"/>
          <w:sz w:val="24"/>
          <w:szCs w:val="24"/>
        </w:rPr>
        <w:t xml:space="preserve">redatte </w:t>
      </w:r>
      <w:r w:rsidRPr="00116C78">
        <w:rPr>
          <w:color w:val="auto"/>
          <w:sz w:val="24"/>
          <w:szCs w:val="24"/>
        </w:rPr>
        <w:t>d</w:t>
      </w:r>
      <w:r w:rsidR="006C45F6" w:rsidRPr="00116C78">
        <w:rPr>
          <w:color w:val="auto"/>
          <w:sz w:val="24"/>
          <w:szCs w:val="24"/>
        </w:rPr>
        <w:t>a</w:t>
      </w:r>
      <w:r w:rsidRPr="00116C78">
        <w:rPr>
          <w:color w:val="auto"/>
          <w:sz w:val="24"/>
          <w:szCs w:val="24"/>
        </w:rPr>
        <w:t xml:space="preserve"> alcuni </w:t>
      </w:r>
      <w:r w:rsidR="0025016E">
        <w:rPr>
          <w:color w:val="auto"/>
          <w:sz w:val="24"/>
          <w:szCs w:val="24"/>
        </w:rPr>
        <w:t xml:space="preserve">componenti </w:t>
      </w:r>
      <w:r w:rsidRPr="00116C78">
        <w:rPr>
          <w:color w:val="auto"/>
          <w:sz w:val="24"/>
          <w:szCs w:val="24"/>
        </w:rPr>
        <w:t>del Comitato scientifico.</w:t>
      </w:r>
    </w:p>
    <w:p w14:paraId="10358758" w14:textId="77777777" w:rsidR="006B290D" w:rsidRPr="00116C78" w:rsidRDefault="006B290D" w:rsidP="006B290D">
      <w:pPr>
        <w:pBdr>
          <w:bottom w:val="nil"/>
        </w:pBdr>
        <w:spacing w:after="0"/>
        <w:jc w:val="both"/>
        <w:rPr>
          <w:rFonts w:cs="Calibri"/>
          <w:bCs/>
          <w:color w:val="auto"/>
          <w:sz w:val="24"/>
          <w:szCs w:val="24"/>
          <w:shd w:val="clear" w:color="auto" w:fill="FFFFFF"/>
        </w:rPr>
      </w:pPr>
    </w:p>
    <w:p w14:paraId="7FD46E0A" w14:textId="77777777" w:rsidR="007A3C04" w:rsidRPr="0025016E" w:rsidRDefault="007A3C04" w:rsidP="006B290D">
      <w:pPr>
        <w:pStyle w:val="Paragrafoelenco"/>
        <w:numPr>
          <w:ilvl w:val="0"/>
          <w:numId w:val="1"/>
        </w:numPr>
        <w:jc w:val="both"/>
        <w:rPr>
          <w:rFonts w:ascii="Calibri" w:hAnsi="Calibri" w:cs="Calibri"/>
          <w:bCs/>
          <w:shd w:val="clear" w:color="auto" w:fill="FFFFFF"/>
        </w:rPr>
      </w:pPr>
      <w:r w:rsidRPr="00116C78">
        <w:rPr>
          <w:rFonts w:ascii="Calibri" w:hAnsi="Calibri" w:cs="Calibri"/>
          <w:b/>
          <w:bCs/>
        </w:rPr>
        <w:t xml:space="preserve">Silvia </w:t>
      </w:r>
      <w:proofErr w:type="spellStart"/>
      <w:r w:rsidRPr="00116C78">
        <w:rPr>
          <w:rFonts w:ascii="Calibri" w:hAnsi="Calibri" w:cs="Calibri"/>
          <w:b/>
          <w:bCs/>
        </w:rPr>
        <w:t>Bre</w:t>
      </w:r>
      <w:proofErr w:type="spellEnd"/>
      <w:r w:rsidRPr="00116C78">
        <w:rPr>
          <w:rFonts w:ascii="Calibri" w:hAnsi="Calibri" w:cs="Calibri"/>
        </w:rPr>
        <w:t>, </w:t>
      </w:r>
      <w:r w:rsidRPr="00116C78">
        <w:rPr>
          <w:rFonts w:ascii="Calibri" w:hAnsi="Calibri" w:cs="Calibri"/>
          <w:i/>
          <w:iCs/>
        </w:rPr>
        <w:t>Le campane</w:t>
      </w:r>
      <w:r w:rsidRPr="00116C78">
        <w:rPr>
          <w:rFonts w:ascii="Calibri" w:hAnsi="Calibri" w:cs="Calibri"/>
        </w:rPr>
        <w:t>, Einaudi</w:t>
      </w:r>
    </w:p>
    <w:p w14:paraId="138E68A7" w14:textId="74673B56" w:rsidR="007A3C04" w:rsidRPr="00116C78" w:rsidRDefault="007A3C04" w:rsidP="006B290D">
      <w:pPr>
        <w:pBdr>
          <w:bottom w:val="nil"/>
        </w:pBdr>
        <w:spacing w:after="0"/>
        <w:jc w:val="both"/>
        <w:rPr>
          <w:color w:val="auto"/>
          <w:sz w:val="20"/>
          <w:szCs w:val="20"/>
        </w:rPr>
      </w:pPr>
      <w:r w:rsidRPr="00116C78">
        <w:rPr>
          <w:color w:val="auto"/>
          <w:sz w:val="20"/>
          <w:szCs w:val="20"/>
        </w:rPr>
        <w:t>Almeno sin da </w:t>
      </w:r>
      <w:r w:rsidRPr="00116C78">
        <w:rPr>
          <w:i/>
          <w:iCs/>
          <w:color w:val="auto"/>
          <w:sz w:val="20"/>
          <w:szCs w:val="20"/>
        </w:rPr>
        <w:t>Marmo</w:t>
      </w:r>
      <w:r w:rsidRPr="00116C78">
        <w:rPr>
          <w:color w:val="auto"/>
          <w:sz w:val="20"/>
          <w:szCs w:val="20"/>
        </w:rPr>
        <w:t xml:space="preserve"> (libro di svolta davvero maiuscolo, edito da Einaudi nel 2007), correlativo dell’ispirazione di Silvia </w:t>
      </w:r>
      <w:proofErr w:type="spellStart"/>
      <w:r w:rsidRPr="00116C78">
        <w:rPr>
          <w:color w:val="auto"/>
          <w:sz w:val="20"/>
          <w:szCs w:val="20"/>
        </w:rPr>
        <w:t>Bre</w:t>
      </w:r>
      <w:proofErr w:type="spellEnd"/>
      <w:r w:rsidRPr="00116C78">
        <w:rPr>
          <w:color w:val="auto"/>
          <w:sz w:val="20"/>
          <w:szCs w:val="20"/>
        </w:rPr>
        <w:t xml:space="preserve"> è un’impersonalità minerale («dove io sono io non sono / che la pace profonda di me stessa // e non so più chi sono»), da frammento primigenio o degnità presocratica, che rinvia a un’esistenza non transeunte: «Non c’è cosa ch’io dico che non dica / ch’io vivo un’altra vita che è più viva / di questa stessa mia che vivo e dico». Nella sua opera sono appunto i simulacri dell’arte a rinviarci questo sguardo fisso e severo, al contempo meno e più che umano. Nelle </w:t>
      </w:r>
      <w:r w:rsidRPr="00116C78">
        <w:rPr>
          <w:i/>
          <w:iCs/>
          <w:color w:val="auto"/>
          <w:sz w:val="20"/>
          <w:szCs w:val="20"/>
        </w:rPr>
        <w:t>Campane</w:t>
      </w:r>
      <w:r w:rsidRPr="00116C78">
        <w:rPr>
          <w:color w:val="auto"/>
          <w:sz w:val="20"/>
          <w:szCs w:val="20"/>
        </w:rPr>
        <w:t> (come già nelle </w:t>
      </w:r>
      <w:r w:rsidRPr="00116C78">
        <w:rPr>
          <w:i/>
          <w:iCs/>
          <w:color w:val="auto"/>
          <w:sz w:val="20"/>
          <w:szCs w:val="20"/>
        </w:rPr>
        <w:t>Barricate misteriose</w:t>
      </w:r>
      <w:r w:rsidRPr="00116C78">
        <w:rPr>
          <w:color w:val="auto"/>
          <w:sz w:val="20"/>
          <w:szCs w:val="20"/>
        </w:rPr>
        <w:t>, dove echeggiava l’omonimo brano clavicembalistico di François Couperin) il riferimento è piuttosto al mondo acustico, al risuonare di chi ascolta. Ma anche stavolta questo suono enigmatico proviene «dalla cima che dondola al nulla scudo, / campane»; e alla parola ha accesso, dell’umano, solo «la parte altissima, antigravitazionale»: che «inneggia / a quello che non è». Ci si ricorda della prospettiva impossibile dell’ultima inquadratura delle </w:t>
      </w:r>
      <w:r w:rsidRPr="00116C78">
        <w:rPr>
          <w:i/>
          <w:iCs/>
          <w:color w:val="auto"/>
          <w:sz w:val="20"/>
          <w:szCs w:val="20"/>
        </w:rPr>
        <w:t>Onde del destino</w:t>
      </w:r>
      <w:r w:rsidRPr="00116C78">
        <w:rPr>
          <w:color w:val="auto"/>
          <w:sz w:val="20"/>
          <w:szCs w:val="20"/>
        </w:rPr>
        <w:t> di Lars Von Trier, dell’ironia metafisica di quell’</w:t>
      </w:r>
      <w:r w:rsidR="00DD7F6B" w:rsidRPr="00116C78">
        <w:rPr>
          <w:color w:val="auto"/>
          <w:sz w:val="20"/>
          <w:szCs w:val="20"/>
        </w:rPr>
        <w:t>«</w:t>
      </w:r>
      <w:r w:rsidRPr="00116C78">
        <w:rPr>
          <w:color w:val="auto"/>
          <w:sz w:val="20"/>
          <w:szCs w:val="20"/>
        </w:rPr>
        <w:t>epilogo in cielo</w:t>
      </w:r>
      <w:r w:rsidR="00DD7F6B" w:rsidRPr="00116C78">
        <w:rPr>
          <w:color w:val="auto"/>
          <w:sz w:val="20"/>
          <w:szCs w:val="20"/>
        </w:rPr>
        <w:t>»</w:t>
      </w:r>
      <w:r w:rsidRPr="00116C78">
        <w:rPr>
          <w:color w:val="auto"/>
          <w:sz w:val="20"/>
          <w:szCs w:val="20"/>
        </w:rPr>
        <w:t>: forse è solo da lì che si può gettare uno sguardo davvero comprensivo sulla vicenda così fragile, di contro, di noi terrestri. (</w:t>
      </w:r>
      <w:r w:rsidRPr="00116C78">
        <w:rPr>
          <w:b/>
          <w:bCs/>
          <w:color w:val="auto"/>
          <w:sz w:val="20"/>
          <w:szCs w:val="20"/>
        </w:rPr>
        <w:t>Andrea Cortellessa</w:t>
      </w:r>
      <w:r w:rsidRPr="00116C78">
        <w:rPr>
          <w:color w:val="auto"/>
          <w:sz w:val="20"/>
          <w:szCs w:val="20"/>
        </w:rPr>
        <w:t>)</w:t>
      </w:r>
    </w:p>
    <w:p w14:paraId="436D9723" w14:textId="77777777" w:rsidR="006B290D" w:rsidRPr="00116C78" w:rsidRDefault="006B290D" w:rsidP="006B290D">
      <w:pPr>
        <w:pBdr>
          <w:bottom w:val="nil"/>
        </w:pBdr>
        <w:spacing w:after="0"/>
        <w:jc w:val="both"/>
        <w:rPr>
          <w:color w:val="auto"/>
          <w:sz w:val="20"/>
          <w:szCs w:val="20"/>
        </w:rPr>
      </w:pPr>
    </w:p>
    <w:p w14:paraId="59517B40" w14:textId="77777777" w:rsidR="007A3C04" w:rsidRDefault="007A3C04" w:rsidP="006B290D">
      <w:pPr>
        <w:pStyle w:val="Paragrafoelenco"/>
        <w:numPr>
          <w:ilvl w:val="0"/>
          <w:numId w:val="1"/>
        </w:numPr>
        <w:rPr>
          <w:rFonts w:ascii="Calibri" w:hAnsi="Calibri" w:cs="Calibri"/>
        </w:rPr>
      </w:pPr>
      <w:r w:rsidRPr="00116C78">
        <w:rPr>
          <w:rFonts w:ascii="Calibri" w:hAnsi="Calibri" w:cs="Calibri"/>
          <w:b/>
          <w:bCs/>
        </w:rPr>
        <w:t>Umberto Fiori</w:t>
      </w:r>
      <w:r w:rsidRPr="00116C78">
        <w:rPr>
          <w:rFonts w:ascii="Calibri" w:hAnsi="Calibri" w:cs="Calibri"/>
        </w:rPr>
        <w:t>, </w:t>
      </w:r>
      <w:r w:rsidRPr="00116C78">
        <w:rPr>
          <w:rFonts w:ascii="Calibri" w:hAnsi="Calibri" w:cs="Calibri"/>
          <w:i/>
          <w:iCs/>
        </w:rPr>
        <w:t>Autoritratto automatico</w:t>
      </w:r>
      <w:r w:rsidRPr="00116C78">
        <w:rPr>
          <w:rFonts w:ascii="Calibri" w:hAnsi="Calibri" w:cs="Calibri"/>
        </w:rPr>
        <w:t>, Garzanti</w:t>
      </w:r>
    </w:p>
    <w:p w14:paraId="25F22303" w14:textId="77777777" w:rsidR="007A3C04" w:rsidRDefault="007A3C04" w:rsidP="006B290D">
      <w:pPr>
        <w:pBdr>
          <w:bottom w:val="nil"/>
        </w:pBdr>
        <w:spacing w:after="0"/>
        <w:jc w:val="both"/>
        <w:rPr>
          <w:color w:val="auto"/>
          <w:sz w:val="20"/>
          <w:szCs w:val="20"/>
        </w:rPr>
      </w:pPr>
      <w:r w:rsidRPr="00116C78">
        <w:rPr>
          <w:color w:val="auto"/>
          <w:sz w:val="20"/>
          <w:szCs w:val="20"/>
        </w:rPr>
        <w:t xml:space="preserve">Un giovane, poco più che un ragazzo, inizia una collezione che arriva a oggi e che con il tempo diventerà un archivio: entra in una cabina di quelle dove si scattano le foto-tessera, da solo o con qualcuno, vestito secondo la stagione, l’occasione, il tempo, con un libro in mano o uno strumento oppure un gioco. Molti decenni dopo, l’uomo che nel frattempo è diventato un poeta, ripensa a tutte quelle foto che ora sono un cospicuo registro, un raccolto del tempo e della vita. Umberto Fiori, allora, si chiede se riuscirà a conoscere, con la poesia, che cosa è stata questa sua fissazione, questo rito. </w:t>
      </w:r>
      <w:r w:rsidRPr="00116C78">
        <w:rPr>
          <w:i/>
          <w:iCs/>
          <w:color w:val="auto"/>
          <w:sz w:val="20"/>
          <w:szCs w:val="20"/>
        </w:rPr>
        <w:t xml:space="preserve">Autoscatto automatico </w:t>
      </w:r>
      <w:r w:rsidRPr="00116C78">
        <w:rPr>
          <w:color w:val="auto"/>
          <w:sz w:val="20"/>
          <w:szCs w:val="20"/>
        </w:rPr>
        <w:t xml:space="preserve">è un libro di poesie che indagano e scoprono l’invisibile vero di ognuno di noi, non il viso, non il volto, ma la </w:t>
      </w:r>
      <w:r w:rsidRPr="00116C78">
        <w:rPr>
          <w:i/>
          <w:iCs/>
          <w:color w:val="auto"/>
          <w:sz w:val="20"/>
          <w:szCs w:val="20"/>
        </w:rPr>
        <w:t>faccia</w:t>
      </w:r>
      <w:r w:rsidRPr="00116C78">
        <w:rPr>
          <w:color w:val="auto"/>
          <w:sz w:val="20"/>
          <w:szCs w:val="20"/>
        </w:rPr>
        <w:t>, quella dell’espressione “fare una faccia” o “metterci la faccia” oppure “perdere la faccia”. Se ci pensiamo, quella faccia non la vediamo mai: allo specchio assumiamo una posa (sappiamo che ci guardiamo), le fotografie, ruffiane o impietose, ci mostrano qualcuno che ha i lineamenti del volto congelati in un atteggiamento, uno sberleffo, uno smarrimento. E allora, Umberto Fiori ingaggia un corpo a corpo con quelle foto così seriali e indisponenti, ne fruga i segni, cerca il rovescio dell’immagine, il margine dei pensieri. Perché la faccia, la nostra faccia, la sua, è la luce che attraversa l’istante e il tempo incalcolabile della memoria profonda, sulla quale scivolano i ricordi. La faccia, la sua, la nostra, è negli occhi degli altri, quello che gli altri portano nella loro vita, che è la nostra. (</w:t>
      </w:r>
      <w:r w:rsidRPr="00116C78">
        <w:rPr>
          <w:b/>
          <w:bCs/>
          <w:color w:val="auto"/>
          <w:sz w:val="20"/>
          <w:szCs w:val="20"/>
        </w:rPr>
        <w:t>Gian Mario Villalta</w:t>
      </w:r>
      <w:r w:rsidRPr="00116C78">
        <w:rPr>
          <w:color w:val="auto"/>
          <w:sz w:val="20"/>
          <w:szCs w:val="20"/>
        </w:rPr>
        <w:t>)</w:t>
      </w:r>
    </w:p>
    <w:p w14:paraId="00460052" w14:textId="77777777" w:rsidR="00115052" w:rsidRDefault="00115052" w:rsidP="006B290D">
      <w:pPr>
        <w:pBdr>
          <w:bottom w:val="nil"/>
        </w:pBdr>
        <w:spacing w:after="0"/>
        <w:jc w:val="both"/>
        <w:rPr>
          <w:color w:val="auto"/>
          <w:sz w:val="20"/>
          <w:szCs w:val="20"/>
        </w:rPr>
      </w:pPr>
    </w:p>
    <w:p w14:paraId="0C393C31" w14:textId="77777777" w:rsidR="00115052" w:rsidRDefault="00115052" w:rsidP="006B290D">
      <w:pPr>
        <w:pBdr>
          <w:bottom w:val="nil"/>
        </w:pBdr>
        <w:spacing w:after="0"/>
        <w:jc w:val="both"/>
        <w:rPr>
          <w:color w:val="auto"/>
          <w:sz w:val="20"/>
          <w:szCs w:val="20"/>
        </w:rPr>
      </w:pPr>
    </w:p>
    <w:p w14:paraId="0B1FC2C6" w14:textId="77777777" w:rsidR="00115052" w:rsidRPr="00116C78" w:rsidRDefault="00115052" w:rsidP="006B290D">
      <w:pPr>
        <w:pBdr>
          <w:bottom w:val="nil"/>
        </w:pBdr>
        <w:spacing w:after="0"/>
        <w:jc w:val="both"/>
        <w:rPr>
          <w:color w:val="auto"/>
          <w:sz w:val="20"/>
          <w:szCs w:val="20"/>
        </w:rPr>
      </w:pPr>
    </w:p>
    <w:p w14:paraId="23105D28" w14:textId="77777777" w:rsidR="006B290D" w:rsidRDefault="006B290D" w:rsidP="006B290D">
      <w:pPr>
        <w:pBdr>
          <w:bottom w:val="nil"/>
        </w:pBdr>
        <w:spacing w:after="0"/>
        <w:jc w:val="both"/>
        <w:rPr>
          <w:rFonts w:cs="Calibri"/>
          <w:color w:val="auto"/>
          <w:sz w:val="20"/>
          <w:szCs w:val="20"/>
        </w:rPr>
      </w:pPr>
    </w:p>
    <w:p w14:paraId="5535FEFC" w14:textId="77777777" w:rsidR="007A3C04" w:rsidRDefault="007A3C04" w:rsidP="006B290D">
      <w:pPr>
        <w:pStyle w:val="Paragrafoelenco"/>
        <w:numPr>
          <w:ilvl w:val="0"/>
          <w:numId w:val="1"/>
        </w:numPr>
        <w:rPr>
          <w:rFonts w:ascii="Calibri" w:hAnsi="Calibri" w:cs="Calibri"/>
        </w:rPr>
      </w:pPr>
      <w:r w:rsidRPr="00116C78">
        <w:rPr>
          <w:rFonts w:ascii="Calibri" w:hAnsi="Calibri" w:cs="Calibri"/>
          <w:b/>
          <w:bCs/>
        </w:rPr>
        <w:t>Vivian Lamarque</w:t>
      </w:r>
      <w:r w:rsidRPr="00116C78">
        <w:rPr>
          <w:rFonts w:ascii="Calibri" w:hAnsi="Calibri" w:cs="Calibri"/>
        </w:rPr>
        <w:t>, </w:t>
      </w:r>
      <w:r w:rsidRPr="00116C78">
        <w:rPr>
          <w:rFonts w:ascii="Calibri" w:hAnsi="Calibri" w:cs="Calibri"/>
          <w:i/>
          <w:iCs/>
        </w:rPr>
        <w:t>L’amore da vecchia</w:t>
      </w:r>
      <w:r w:rsidRPr="00116C78">
        <w:rPr>
          <w:rFonts w:ascii="Calibri" w:hAnsi="Calibri" w:cs="Calibri"/>
        </w:rPr>
        <w:t>, Mondadori</w:t>
      </w:r>
    </w:p>
    <w:p w14:paraId="02E80FDC" w14:textId="77777777" w:rsidR="00FE588F" w:rsidRDefault="007A3C04" w:rsidP="006B290D">
      <w:pPr>
        <w:pBdr>
          <w:bottom w:val="nil"/>
        </w:pBdr>
        <w:spacing w:after="0"/>
        <w:jc w:val="both"/>
        <w:rPr>
          <w:rFonts w:cs="Calibri"/>
          <w:color w:val="auto"/>
          <w:sz w:val="20"/>
          <w:szCs w:val="20"/>
        </w:rPr>
      </w:pPr>
      <w:r w:rsidRPr="00116C78">
        <w:rPr>
          <w:rFonts w:cs="Calibri"/>
          <w:color w:val="auto"/>
          <w:sz w:val="20"/>
          <w:szCs w:val="20"/>
        </w:rPr>
        <w:t xml:space="preserve">Se è vero che la poesia è un continuo approssimarsi a qualcosa che non sappiamo, Vivian Lamarque compie la sua approssimazione in libri di lievissima crudeltà come quest’ultimo, </w:t>
      </w:r>
      <w:r w:rsidRPr="00116C78">
        <w:rPr>
          <w:rFonts w:cs="Calibri"/>
          <w:i/>
          <w:iCs/>
          <w:color w:val="auto"/>
          <w:sz w:val="20"/>
          <w:szCs w:val="20"/>
        </w:rPr>
        <w:t>L’amore da vecchia</w:t>
      </w:r>
      <w:r w:rsidRPr="00116C78">
        <w:rPr>
          <w:rFonts w:cs="Calibri"/>
          <w:color w:val="auto"/>
          <w:sz w:val="20"/>
          <w:szCs w:val="20"/>
        </w:rPr>
        <w:t>. Con una grazia senza pietà, l’autrice trattiene il timbro cristallino dell</w:t>
      </w:r>
      <w:r w:rsidR="006C45F6" w:rsidRPr="00116C78">
        <w:rPr>
          <w:rFonts w:cs="Calibri"/>
          <w:color w:val="auto"/>
          <w:sz w:val="20"/>
          <w:szCs w:val="20"/>
        </w:rPr>
        <w:t>’</w:t>
      </w:r>
      <w:r w:rsidRPr="00116C78">
        <w:rPr>
          <w:rFonts w:cs="Calibri"/>
          <w:color w:val="auto"/>
          <w:sz w:val="20"/>
          <w:szCs w:val="20"/>
        </w:rPr>
        <w:t xml:space="preserve">infanzia, arriva a mettere nero su bianco la rasserenante uguaglianza fra persona e persona. L’io poetico esposto da Lamarque desidera infatti essere un io collettivo, senza dichiarazioni gigantesche, scrivendo anzi di minime cose, trattando gli astri come cose comuni, avvicinando a sé la grandezza del cosmo per renderla abitabile, </w:t>
      </w:r>
    </w:p>
    <w:p w14:paraId="0C061BA2" w14:textId="77777777" w:rsidR="00FE588F" w:rsidRDefault="00FE588F" w:rsidP="006B290D">
      <w:pPr>
        <w:pBdr>
          <w:bottom w:val="nil"/>
        </w:pBdr>
        <w:spacing w:after="0"/>
        <w:jc w:val="both"/>
        <w:rPr>
          <w:rFonts w:cs="Calibri"/>
          <w:color w:val="auto"/>
          <w:sz w:val="20"/>
          <w:szCs w:val="20"/>
        </w:rPr>
      </w:pPr>
    </w:p>
    <w:p w14:paraId="1383DBAC" w14:textId="1BB50ED1" w:rsidR="007A3C04" w:rsidRPr="00116C78" w:rsidRDefault="007A3C04" w:rsidP="006B290D">
      <w:pPr>
        <w:pBdr>
          <w:bottom w:val="nil"/>
        </w:pBdr>
        <w:spacing w:after="0"/>
        <w:jc w:val="both"/>
        <w:rPr>
          <w:rFonts w:cs="Calibri"/>
          <w:b/>
          <w:bCs/>
          <w:color w:val="auto"/>
          <w:sz w:val="20"/>
          <w:szCs w:val="20"/>
        </w:rPr>
      </w:pPr>
      <w:r w:rsidRPr="00116C78">
        <w:rPr>
          <w:rFonts w:cs="Calibri"/>
          <w:color w:val="auto"/>
          <w:sz w:val="20"/>
          <w:szCs w:val="20"/>
        </w:rPr>
        <w:t>confidenziale, come sono elementari le cose reali. Ammesso che ne abbiano uno, compito dei poeti è soprattutto quello di segnalare il limite delle parole, costruire un erbario vivente di parole alle quali la terra del proprio pensiero e, soprattutto, della propria esperienza, dia nuova linfa. Parole che verdeggiano e rivivono dunque sulla pagina come verdeggiano e rivivono le piccole piante raccolte in luoghi strani come la tomba di Emily Dickinson. Certo, abbiamo paura del tempo che ci lascia morire, ma intanto possiamo far rivivere quello che mai è veramente morto, le parole comuni insieme all’erba, perché i poeti rubano senso e parole ai propri stessi sogni. Infine, Lamarque descrive la poesia come desiderio di mettere ordine alfabetico nel caos della vita, svelando così uno dei segreti emotivi della metrica, la necessità di sistemare in schemi sillabici il vivo e vitale disordine cosmico. Così, in una pirotecnica mischia di diminutivi, invenzioni, latinismi e rime interne, Lamarque mostra le cose come sono, con una nudità nella quale si specchiano i nostri segreti e le parole vivono, mosse dal vento leggero di un’invincibile, quasi mai disperata, vitalità. (</w:t>
      </w:r>
      <w:r w:rsidRPr="00116C78">
        <w:rPr>
          <w:rFonts w:cs="Calibri"/>
          <w:b/>
          <w:bCs/>
          <w:color w:val="auto"/>
          <w:sz w:val="20"/>
          <w:szCs w:val="20"/>
        </w:rPr>
        <w:t>Maria Grazia Calandrone</w:t>
      </w:r>
      <w:r w:rsidRPr="0025016E">
        <w:rPr>
          <w:rFonts w:cs="Calibri"/>
          <w:color w:val="auto"/>
          <w:sz w:val="20"/>
          <w:szCs w:val="20"/>
        </w:rPr>
        <w:t>)</w:t>
      </w:r>
    </w:p>
    <w:p w14:paraId="3921723E" w14:textId="77777777" w:rsidR="006B290D" w:rsidRPr="00116C78" w:rsidRDefault="006B290D" w:rsidP="006B290D">
      <w:pPr>
        <w:pBdr>
          <w:bottom w:val="nil"/>
        </w:pBdr>
        <w:spacing w:after="0"/>
        <w:jc w:val="both"/>
        <w:rPr>
          <w:rFonts w:cs="Calibri"/>
          <w:color w:val="auto"/>
          <w:sz w:val="20"/>
          <w:szCs w:val="20"/>
        </w:rPr>
      </w:pPr>
    </w:p>
    <w:p w14:paraId="448F0BF5" w14:textId="77777777" w:rsidR="007A3C04" w:rsidRDefault="007A3C04" w:rsidP="006B290D">
      <w:pPr>
        <w:pStyle w:val="Paragrafoelenco"/>
        <w:numPr>
          <w:ilvl w:val="0"/>
          <w:numId w:val="1"/>
        </w:numPr>
        <w:jc w:val="both"/>
        <w:rPr>
          <w:rFonts w:ascii="Calibri" w:hAnsi="Calibri" w:cs="Calibri"/>
        </w:rPr>
      </w:pPr>
      <w:r w:rsidRPr="00116C78">
        <w:rPr>
          <w:rFonts w:ascii="Calibri" w:hAnsi="Calibri" w:cs="Calibri"/>
          <w:b/>
          <w:bCs/>
        </w:rPr>
        <w:t>Stefano Simoncelli</w:t>
      </w:r>
      <w:r w:rsidRPr="00116C78">
        <w:rPr>
          <w:rFonts w:ascii="Calibri" w:hAnsi="Calibri" w:cs="Calibri"/>
        </w:rPr>
        <w:t>, </w:t>
      </w:r>
      <w:r w:rsidRPr="00116C78">
        <w:rPr>
          <w:rFonts w:ascii="Calibri" w:hAnsi="Calibri" w:cs="Calibri"/>
          <w:i/>
          <w:iCs/>
        </w:rPr>
        <w:t>Sotto falso nome</w:t>
      </w:r>
      <w:r w:rsidRPr="00116C78">
        <w:rPr>
          <w:rFonts w:ascii="Calibri" w:hAnsi="Calibri" w:cs="Calibri"/>
        </w:rPr>
        <w:t>, Pequod</w:t>
      </w:r>
    </w:p>
    <w:p w14:paraId="3ECA91DE" w14:textId="77777777" w:rsidR="007A3C04" w:rsidRPr="00116C78" w:rsidRDefault="007A3C04" w:rsidP="006B290D">
      <w:pPr>
        <w:pStyle w:val="Testonormale"/>
        <w:jc w:val="both"/>
        <w:rPr>
          <w:sz w:val="20"/>
          <w:szCs w:val="20"/>
        </w:rPr>
      </w:pPr>
      <w:r w:rsidRPr="00116C78">
        <w:rPr>
          <w:sz w:val="20"/>
          <w:szCs w:val="20"/>
        </w:rPr>
        <w:t>Nel suo libro di versi più coraggiosamente esposto all’idea della vita che finisce, Stefano Simoncelli inscena un’autentica, personalissima, svestizione dell’Io rimasto solo nella casa, più spesso nella stanza, in cui per anni è trascorso felice l’amore coniugale. In uno spazio circoscritto e familiare, che in calce ai testi è quasi solo Cesenatico o Cesena e dintorni, la voce sembra perdere le coordinate del tempo, persino la differenza tra le stagioni come se, per uno scherzo del destino, l’inverno potesse scambiarsi di posizione con la primavera e l’estate. Proprio come accade – per originale intuizione – al poeta sopravvissuto in domicili tappezzati dalle ombre degli affetti perduti. La soluzione per Simoncelli, che scrive questo libro quasi come se fosse il suo ultimo, è la resa, ma arrendersi pare solo un’ipotesi di fragilità: sparire e ridurre le tracce della propria presenza negli spazi della vita quotidiana significa farsi più piccoli di prima per tentare ciò che è impossibile: ridare ampiezza, colore, soglia a chi non c’è più. Spoliazione e sparizione di un soggetto lirico che, a differenza dei libri precedenti dell’autore, sceglie per rinnovata immaginazione e per volontà di «mimetizzarsi poco alla volta sul muro fino a diventare calce, polvere di stucco, crepa e scomparire». (</w:t>
      </w:r>
      <w:r w:rsidRPr="00116C78">
        <w:rPr>
          <w:b/>
          <w:bCs/>
          <w:sz w:val="20"/>
          <w:szCs w:val="20"/>
        </w:rPr>
        <w:t>Elisa Donzelli</w:t>
      </w:r>
      <w:r w:rsidRPr="00116C78">
        <w:rPr>
          <w:sz w:val="20"/>
          <w:szCs w:val="20"/>
        </w:rPr>
        <w:t>)</w:t>
      </w:r>
    </w:p>
    <w:p w14:paraId="7C4ABFA5" w14:textId="77777777" w:rsidR="007A3C04" w:rsidRPr="00116C78" w:rsidRDefault="007A3C04" w:rsidP="006B290D">
      <w:pPr>
        <w:pStyle w:val="Testonormale"/>
        <w:jc w:val="both"/>
        <w:rPr>
          <w:sz w:val="20"/>
          <w:szCs w:val="20"/>
        </w:rPr>
      </w:pPr>
    </w:p>
    <w:p w14:paraId="5AA72084" w14:textId="77777777" w:rsidR="007A3C04" w:rsidRDefault="007A3C04" w:rsidP="006B290D">
      <w:pPr>
        <w:pStyle w:val="Paragrafoelenco"/>
        <w:numPr>
          <w:ilvl w:val="0"/>
          <w:numId w:val="1"/>
        </w:numPr>
        <w:rPr>
          <w:rFonts w:ascii="Calibri" w:hAnsi="Calibri" w:cs="Calibri"/>
        </w:rPr>
      </w:pPr>
      <w:r w:rsidRPr="00116C78">
        <w:rPr>
          <w:rFonts w:ascii="Calibri" w:hAnsi="Calibri" w:cs="Calibri"/>
          <w:b/>
          <w:bCs/>
        </w:rPr>
        <w:t>Christian Sinicco</w:t>
      </w:r>
      <w:r w:rsidRPr="00116C78">
        <w:rPr>
          <w:rFonts w:ascii="Calibri" w:hAnsi="Calibri" w:cs="Calibri"/>
        </w:rPr>
        <w:t>, </w:t>
      </w:r>
      <w:r w:rsidRPr="00116C78">
        <w:rPr>
          <w:rFonts w:ascii="Calibri" w:hAnsi="Calibri" w:cs="Calibri"/>
          <w:i/>
          <w:iCs/>
        </w:rPr>
        <w:t>Ballate di Lagosta</w:t>
      </w:r>
      <w:r w:rsidRPr="00116C78">
        <w:rPr>
          <w:rFonts w:ascii="Calibri" w:hAnsi="Calibri" w:cs="Calibri"/>
        </w:rPr>
        <w:t>, Donzelli</w:t>
      </w:r>
    </w:p>
    <w:p w14:paraId="5897404B" w14:textId="7983E8DB" w:rsidR="007A3C04" w:rsidRDefault="007A3C04" w:rsidP="006B290D">
      <w:pPr>
        <w:spacing w:after="0"/>
        <w:jc w:val="both"/>
        <w:rPr>
          <w:color w:val="auto"/>
          <w:sz w:val="20"/>
          <w:szCs w:val="20"/>
        </w:rPr>
      </w:pPr>
      <w:r w:rsidRPr="00116C78">
        <w:rPr>
          <w:color w:val="auto"/>
          <w:sz w:val="20"/>
          <w:szCs w:val="20"/>
        </w:rPr>
        <w:t xml:space="preserve">Le </w:t>
      </w:r>
      <w:r w:rsidR="006C45F6" w:rsidRPr="00116C78">
        <w:rPr>
          <w:i/>
          <w:iCs/>
          <w:color w:val="auto"/>
          <w:sz w:val="20"/>
          <w:szCs w:val="20"/>
        </w:rPr>
        <w:t>B</w:t>
      </w:r>
      <w:r w:rsidRPr="00116C78">
        <w:rPr>
          <w:i/>
          <w:iCs/>
          <w:color w:val="auto"/>
          <w:sz w:val="20"/>
          <w:szCs w:val="20"/>
        </w:rPr>
        <w:t>allate di Lagosta</w:t>
      </w:r>
      <w:r w:rsidRPr="00116C78">
        <w:rPr>
          <w:color w:val="auto"/>
          <w:sz w:val="20"/>
          <w:szCs w:val="20"/>
        </w:rPr>
        <w:t xml:space="preserve"> di Christian Sinicco rappresentano con grande efficacia l’impatto della storia, della realtà politica e del mondo contemporane</w:t>
      </w:r>
      <w:r w:rsidR="006C45F6" w:rsidRPr="00116C78">
        <w:rPr>
          <w:color w:val="auto"/>
          <w:sz w:val="20"/>
          <w:szCs w:val="20"/>
        </w:rPr>
        <w:t>o</w:t>
      </w:r>
      <w:r w:rsidRPr="00116C78">
        <w:rPr>
          <w:color w:val="auto"/>
          <w:sz w:val="20"/>
          <w:szCs w:val="20"/>
        </w:rPr>
        <w:t xml:space="preserve"> con la poesia dell’interiorità. Sinicco è poeta di notevoli contrasti ed entra in un territorio storico e geografico formato dal sedimento dell</w:t>
      </w:r>
      <w:r w:rsidR="006C45F6" w:rsidRPr="00116C78">
        <w:rPr>
          <w:color w:val="auto"/>
          <w:sz w:val="20"/>
          <w:szCs w:val="20"/>
        </w:rPr>
        <w:t xml:space="preserve">e </w:t>
      </w:r>
      <w:r w:rsidRPr="00116C78">
        <w:rPr>
          <w:color w:val="auto"/>
          <w:sz w:val="20"/>
          <w:szCs w:val="20"/>
        </w:rPr>
        <w:t>esperienze feroci delle guerre balcaniche. Appaiono luoghi e personaggi dai margini precisi eppure lievi e inafferrabili come fantasmi. Poesie limate e ricercate ma abitate dalla passione dove, parafrasando uno dei suoi testi</w:t>
      </w:r>
      <w:r w:rsidR="006C45F6" w:rsidRPr="00116C78">
        <w:rPr>
          <w:color w:val="auto"/>
          <w:sz w:val="20"/>
          <w:szCs w:val="20"/>
        </w:rPr>
        <w:t>,</w:t>
      </w:r>
      <w:r w:rsidRPr="00116C78">
        <w:rPr>
          <w:color w:val="auto"/>
          <w:sz w:val="20"/>
          <w:szCs w:val="20"/>
        </w:rPr>
        <w:t xml:space="preserve"> le isole sono uomini, i cuori si fanno estasi e le lingue vibranti e variopinte echeggiano dopo la tempesta, i colori dell’erba bruciano, il paesaggio è freddo, il vento è privo di una direzione dunque ignoto e il ciclone dell’inverno tra le barche è quasi una speranza che nessuno ricorda o forse nessuno più conosce e dunque tace come i nomi di chi è stato inghiottito nel Mar Mediterraneo</w:t>
      </w:r>
      <w:r w:rsidR="006C45F6" w:rsidRPr="00116C78">
        <w:rPr>
          <w:color w:val="auto"/>
          <w:sz w:val="20"/>
          <w:szCs w:val="20"/>
        </w:rPr>
        <w:t xml:space="preserve">. </w:t>
      </w:r>
      <w:r w:rsidRPr="00116C78">
        <w:rPr>
          <w:color w:val="auto"/>
          <w:sz w:val="20"/>
          <w:szCs w:val="20"/>
        </w:rPr>
        <w:t>Nell’universalità di questi versi, si evince un senso d’amore per la comunità umana e la sua storia, una suggestiva originalità dello sguardo che merita d’essere conosciuta. (</w:t>
      </w:r>
      <w:r w:rsidRPr="00116C78">
        <w:rPr>
          <w:b/>
          <w:bCs/>
          <w:color w:val="auto"/>
          <w:sz w:val="20"/>
          <w:szCs w:val="20"/>
        </w:rPr>
        <w:t>Mario Desiati</w:t>
      </w:r>
      <w:r w:rsidRPr="00116C78">
        <w:rPr>
          <w:color w:val="auto"/>
          <w:sz w:val="20"/>
          <w:szCs w:val="20"/>
        </w:rPr>
        <w:t>)</w:t>
      </w:r>
    </w:p>
    <w:p w14:paraId="7CA0D7F5" w14:textId="77777777" w:rsidR="0025016E" w:rsidRDefault="0025016E" w:rsidP="006B290D">
      <w:pPr>
        <w:pStyle w:val="NormaleWeb"/>
        <w:spacing w:before="0" w:beforeAutospacing="0" w:after="0" w:afterAutospacing="0"/>
        <w:jc w:val="both"/>
        <w:rPr>
          <w:rFonts w:ascii="Calibri" w:eastAsia="Calibri" w:hAnsi="Calibri" w:cs="Calibri"/>
        </w:rPr>
      </w:pPr>
    </w:p>
    <w:p w14:paraId="31057601" w14:textId="77777777" w:rsidR="00115052" w:rsidRDefault="00115052" w:rsidP="006B290D">
      <w:pPr>
        <w:pStyle w:val="NormaleWeb"/>
        <w:spacing w:before="0" w:beforeAutospacing="0" w:after="0" w:afterAutospacing="0"/>
        <w:jc w:val="both"/>
        <w:rPr>
          <w:rFonts w:ascii="Calibri" w:eastAsia="Calibri" w:hAnsi="Calibri" w:cs="Calibri"/>
        </w:rPr>
      </w:pPr>
    </w:p>
    <w:p w14:paraId="3D8A5D01" w14:textId="5C7FE1C7" w:rsidR="007A3C04" w:rsidRPr="00116C78" w:rsidRDefault="007A3C04" w:rsidP="006B290D">
      <w:pPr>
        <w:pStyle w:val="NormaleWeb"/>
        <w:spacing w:before="0" w:beforeAutospacing="0" w:after="0" w:afterAutospacing="0"/>
        <w:jc w:val="both"/>
        <w:rPr>
          <w:rFonts w:ascii="Calibri" w:eastAsia="Calibri" w:hAnsi="Calibri" w:cs="Calibri"/>
        </w:rPr>
      </w:pPr>
      <w:r w:rsidRPr="00116C78">
        <w:rPr>
          <w:rFonts w:ascii="Calibri" w:eastAsia="Calibri" w:hAnsi="Calibri" w:cs="Calibri"/>
        </w:rPr>
        <w:t xml:space="preserve">L’annuncio del vincitore del </w:t>
      </w:r>
      <w:r w:rsidRPr="00116C78">
        <w:rPr>
          <w:rFonts w:ascii="Calibri" w:eastAsia="Calibri" w:hAnsi="Calibri" w:cs="Calibri"/>
          <w:b/>
          <w:bCs/>
        </w:rPr>
        <w:t>Premio Strega Poesia 2023</w:t>
      </w:r>
      <w:r w:rsidRPr="00116C78">
        <w:rPr>
          <w:rFonts w:ascii="Calibri" w:eastAsia="Calibri" w:hAnsi="Calibri" w:cs="Calibri"/>
        </w:rPr>
        <w:t xml:space="preserve"> avrà luogo </w:t>
      </w:r>
      <w:r w:rsidRPr="00116C78">
        <w:rPr>
          <w:rFonts w:ascii="Calibri" w:eastAsia="Calibri" w:hAnsi="Calibri" w:cs="Calibri"/>
          <w:b/>
        </w:rPr>
        <w:t>giovedì 5 ottobre</w:t>
      </w:r>
      <w:r w:rsidRPr="00116C78">
        <w:rPr>
          <w:rFonts w:ascii="Calibri" w:eastAsia="Calibri" w:hAnsi="Calibri" w:cs="Calibri"/>
        </w:rPr>
        <w:t>,</w:t>
      </w:r>
      <w:r w:rsidR="006C45F6" w:rsidRPr="00116C78">
        <w:rPr>
          <w:rFonts w:ascii="Calibri" w:eastAsia="Calibri" w:hAnsi="Calibri" w:cs="Calibri"/>
        </w:rPr>
        <w:t xml:space="preserve"> alle ore </w:t>
      </w:r>
      <w:r w:rsidR="006C45F6" w:rsidRPr="00116C78">
        <w:rPr>
          <w:rFonts w:ascii="Calibri" w:eastAsia="Calibri" w:hAnsi="Calibri" w:cs="Calibri"/>
          <w:b/>
          <w:bCs/>
        </w:rPr>
        <w:t>19</w:t>
      </w:r>
      <w:r w:rsidR="006C45F6" w:rsidRPr="00116C78">
        <w:rPr>
          <w:rFonts w:ascii="Calibri" w:eastAsia="Calibri" w:hAnsi="Calibri" w:cs="Calibri"/>
        </w:rPr>
        <w:t>,</w:t>
      </w:r>
      <w:r w:rsidRPr="00116C78">
        <w:rPr>
          <w:rFonts w:ascii="Calibri" w:eastAsia="Calibri" w:hAnsi="Calibri" w:cs="Calibri"/>
        </w:rPr>
        <w:t xml:space="preserve"> </w:t>
      </w:r>
      <w:r w:rsidRPr="00116C78">
        <w:rPr>
          <w:rFonts w:ascii="Calibri" w:hAnsi="Calibri" w:cs="Calibri"/>
        </w:rPr>
        <w:t>presso il</w:t>
      </w:r>
      <w:r w:rsidRPr="00116C78">
        <w:rPr>
          <w:rFonts w:ascii="Calibri" w:hAnsi="Calibri" w:cs="Calibri"/>
          <w:b/>
          <w:bCs/>
        </w:rPr>
        <w:t xml:space="preserve"> Tempio di Venere e Roma </w:t>
      </w:r>
      <w:r w:rsidRPr="00116C78">
        <w:rPr>
          <w:rFonts w:ascii="Calibri" w:hAnsi="Calibri" w:cs="Calibri"/>
        </w:rPr>
        <w:t>all’interno del</w:t>
      </w:r>
      <w:r w:rsidRPr="00116C78">
        <w:rPr>
          <w:rFonts w:ascii="Calibri" w:hAnsi="Calibri" w:cs="Calibri"/>
          <w:b/>
          <w:bCs/>
        </w:rPr>
        <w:t xml:space="preserve"> Parco archeologico del Colosseo</w:t>
      </w:r>
      <w:r w:rsidRPr="00116C78">
        <w:rPr>
          <w:rFonts w:ascii="Calibri" w:eastAsia="Calibri" w:hAnsi="Calibri" w:cs="Calibri"/>
        </w:rPr>
        <w:t xml:space="preserve"> e sarà trasmesso in diretta streaming da </w:t>
      </w:r>
      <w:r w:rsidRPr="00116C78">
        <w:rPr>
          <w:rFonts w:ascii="Calibri" w:eastAsia="Calibri" w:hAnsi="Calibri" w:cs="Calibri"/>
          <w:b/>
        </w:rPr>
        <w:t>Rai Cultura</w:t>
      </w:r>
      <w:r w:rsidRPr="00116C78">
        <w:rPr>
          <w:rFonts w:ascii="Calibri" w:eastAsia="Calibri" w:hAnsi="Calibri" w:cs="Calibri"/>
        </w:rPr>
        <w:t>.</w:t>
      </w:r>
    </w:p>
    <w:p w14:paraId="001ECE74" w14:textId="77777777" w:rsidR="007A3C04" w:rsidRPr="00116C78" w:rsidRDefault="007A3C04" w:rsidP="006B290D">
      <w:pPr>
        <w:pStyle w:val="NormaleWeb"/>
        <w:spacing w:before="0" w:beforeAutospacing="0" w:after="0" w:afterAutospacing="0"/>
        <w:jc w:val="both"/>
        <w:rPr>
          <w:rFonts w:ascii="Calibri" w:hAnsi="Calibri" w:cs="Calibri"/>
        </w:rPr>
      </w:pPr>
      <w:r w:rsidRPr="00116C78">
        <w:rPr>
          <w:rFonts w:ascii="Calibri" w:eastAsia="Calibri" w:hAnsi="Calibri" w:cs="Calibri"/>
          <w:sz w:val="22"/>
          <w:szCs w:val="22"/>
        </w:rPr>
        <w:t xml:space="preserve"> </w:t>
      </w:r>
    </w:p>
    <w:p w14:paraId="38E2D883" w14:textId="2E7C6B7C" w:rsidR="007A3C04" w:rsidRPr="00116C78" w:rsidRDefault="007A3C04" w:rsidP="006B290D">
      <w:pPr>
        <w:pStyle w:val="NormaleWeb"/>
        <w:spacing w:before="0" w:beforeAutospacing="0" w:after="0" w:afterAutospacing="0"/>
        <w:jc w:val="both"/>
        <w:rPr>
          <w:rFonts w:ascii="Calibri" w:hAnsi="Calibri" w:cs="Calibri"/>
        </w:rPr>
      </w:pPr>
      <w:r w:rsidRPr="00116C78">
        <w:rPr>
          <w:rFonts w:ascii="Calibri" w:hAnsi="Calibri" w:cs="Calibri"/>
        </w:rPr>
        <w:t xml:space="preserve">Il Comitato scientifico, composto da </w:t>
      </w:r>
      <w:r w:rsidRPr="00116C78">
        <w:rPr>
          <w:rFonts w:ascii="Calibri" w:hAnsi="Calibri" w:cs="Calibri"/>
          <w:b/>
          <w:bCs/>
        </w:rPr>
        <w:t>Maria Grazia Calandrone</w:t>
      </w:r>
      <w:r w:rsidRPr="00116C78">
        <w:rPr>
          <w:rFonts w:ascii="Calibri" w:hAnsi="Calibri" w:cs="Calibri"/>
        </w:rPr>
        <w:t>,</w:t>
      </w:r>
      <w:r w:rsidRPr="00116C78">
        <w:rPr>
          <w:rFonts w:ascii="Calibri" w:hAnsi="Calibri" w:cs="Calibri"/>
          <w:b/>
          <w:bCs/>
        </w:rPr>
        <w:t xml:space="preserve"> Andrea Cortellessa</w:t>
      </w:r>
      <w:r w:rsidRPr="00116C78">
        <w:rPr>
          <w:rFonts w:ascii="Calibri" w:hAnsi="Calibri" w:cs="Calibri"/>
        </w:rPr>
        <w:t>,</w:t>
      </w:r>
      <w:r w:rsidRPr="00116C78">
        <w:rPr>
          <w:rFonts w:ascii="Calibri" w:hAnsi="Calibri" w:cs="Calibri"/>
          <w:b/>
          <w:bCs/>
        </w:rPr>
        <w:t xml:space="preserve"> Mario Desiati</w:t>
      </w:r>
      <w:r w:rsidRPr="00116C78">
        <w:rPr>
          <w:rFonts w:ascii="Calibri" w:hAnsi="Calibri" w:cs="Calibri"/>
        </w:rPr>
        <w:t>,</w:t>
      </w:r>
      <w:r w:rsidRPr="00116C78">
        <w:rPr>
          <w:rFonts w:ascii="Calibri" w:hAnsi="Calibri" w:cs="Calibri"/>
          <w:b/>
          <w:bCs/>
        </w:rPr>
        <w:t xml:space="preserve"> Elisa Donzelli</w:t>
      </w:r>
      <w:r w:rsidRPr="00116C78">
        <w:rPr>
          <w:rFonts w:ascii="Calibri" w:hAnsi="Calibri" w:cs="Calibri"/>
        </w:rPr>
        <w:t>,</w:t>
      </w:r>
      <w:r w:rsidRPr="00116C78">
        <w:rPr>
          <w:rFonts w:ascii="Calibri" w:hAnsi="Calibri" w:cs="Calibri"/>
          <w:b/>
          <w:bCs/>
        </w:rPr>
        <w:t xml:space="preserve"> Roberto </w:t>
      </w:r>
      <w:proofErr w:type="spellStart"/>
      <w:r w:rsidRPr="00116C78">
        <w:rPr>
          <w:rFonts w:ascii="Calibri" w:hAnsi="Calibri" w:cs="Calibri"/>
          <w:b/>
          <w:bCs/>
        </w:rPr>
        <w:t>Galaverni</w:t>
      </w:r>
      <w:proofErr w:type="spellEnd"/>
      <w:r w:rsidRPr="00116C78">
        <w:rPr>
          <w:rFonts w:ascii="Calibri" w:hAnsi="Calibri" w:cs="Calibri"/>
        </w:rPr>
        <w:t>,</w:t>
      </w:r>
      <w:r w:rsidRPr="00116C78">
        <w:rPr>
          <w:rFonts w:ascii="Calibri" w:hAnsi="Calibri" w:cs="Calibri"/>
          <w:b/>
          <w:bCs/>
        </w:rPr>
        <w:t xml:space="preserve"> Valerio Magrelli</w:t>
      </w:r>
      <w:r w:rsidRPr="00116C78">
        <w:rPr>
          <w:rFonts w:ascii="Calibri" w:hAnsi="Calibri" w:cs="Calibri"/>
        </w:rPr>
        <w:t>,</w:t>
      </w:r>
      <w:r w:rsidRPr="00116C78">
        <w:rPr>
          <w:rFonts w:ascii="Calibri" w:hAnsi="Calibri" w:cs="Calibri"/>
          <w:b/>
          <w:bCs/>
        </w:rPr>
        <w:t xml:space="preserve"> Melania </w:t>
      </w:r>
      <w:r w:rsidR="00102DF1">
        <w:rPr>
          <w:rFonts w:ascii="Calibri" w:hAnsi="Calibri" w:cs="Calibri"/>
          <w:b/>
          <w:bCs/>
        </w:rPr>
        <w:t xml:space="preserve">G. </w:t>
      </w:r>
      <w:r w:rsidRPr="00116C78">
        <w:rPr>
          <w:rFonts w:ascii="Calibri" w:hAnsi="Calibri" w:cs="Calibri"/>
          <w:b/>
          <w:bCs/>
        </w:rPr>
        <w:t>Mazzucco</w:t>
      </w:r>
      <w:r w:rsidRPr="00116C78">
        <w:rPr>
          <w:rFonts w:ascii="Calibri" w:hAnsi="Calibri" w:cs="Calibri"/>
        </w:rPr>
        <w:t>,</w:t>
      </w:r>
      <w:r w:rsidRPr="00116C78">
        <w:rPr>
          <w:rFonts w:ascii="Calibri" w:hAnsi="Calibri" w:cs="Calibri"/>
          <w:b/>
          <w:bCs/>
        </w:rPr>
        <w:t xml:space="preserve"> Stefano Petrocchi</w:t>
      </w:r>
      <w:r w:rsidRPr="00116C78">
        <w:rPr>
          <w:rFonts w:ascii="Calibri" w:hAnsi="Calibri" w:cs="Calibri"/>
        </w:rPr>
        <w:t>,</w:t>
      </w:r>
      <w:r w:rsidRPr="00116C78">
        <w:rPr>
          <w:rFonts w:ascii="Calibri" w:hAnsi="Calibri" w:cs="Calibri"/>
          <w:b/>
          <w:bCs/>
        </w:rPr>
        <w:t xml:space="preserve"> Laura Pugno</w:t>
      </w:r>
      <w:r w:rsidRPr="00116C78">
        <w:rPr>
          <w:rFonts w:ascii="Calibri" w:hAnsi="Calibri" w:cs="Calibri"/>
        </w:rPr>
        <w:t>,</w:t>
      </w:r>
      <w:r w:rsidRPr="00116C78">
        <w:rPr>
          <w:rFonts w:ascii="Calibri" w:hAnsi="Calibri" w:cs="Calibri"/>
          <w:b/>
          <w:bCs/>
        </w:rPr>
        <w:t xml:space="preserve"> Antonio Riccardi</w:t>
      </w:r>
      <w:r w:rsidRPr="00116C78">
        <w:rPr>
          <w:rFonts w:ascii="Calibri" w:hAnsi="Calibri" w:cs="Calibri"/>
        </w:rPr>
        <w:t>,</w:t>
      </w:r>
      <w:r w:rsidRPr="00116C78">
        <w:rPr>
          <w:rFonts w:ascii="Calibri" w:hAnsi="Calibri" w:cs="Calibri"/>
          <w:b/>
          <w:bCs/>
        </w:rPr>
        <w:t xml:space="preserve"> Enrico Testa </w:t>
      </w:r>
      <w:r w:rsidRPr="00116C78">
        <w:rPr>
          <w:rFonts w:ascii="Calibri" w:hAnsi="Calibri" w:cs="Calibri"/>
        </w:rPr>
        <w:t>e</w:t>
      </w:r>
      <w:r w:rsidRPr="00116C78">
        <w:rPr>
          <w:rFonts w:ascii="Calibri" w:hAnsi="Calibri" w:cs="Calibri"/>
          <w:b/>
          <w:bCs/>
        </w:rPr>
        <w:t xml:space="preserve"> Gian Mario Villalta</w:t>
      </w:r>
      <w:r w:rsidRPr="00116C78">
        <w:rPr>
          <w:rFonts w:ascii="Calibri" w:hAnsi="Calibri" w:cs="Calibri"/>
        </w:rPr>
        <w:t xml:space="preserve">, ha scelto i finalisti tra </w:t>
      </w:r>
      <w:r w:rsidRPr="00116C78">
        <w:rPr>
          <w:rFonts w:ascii="Calibri" w:hAnsi="Calibri" w:cs="Calibri"/>
          <w:b/>
          <w:bCs/>
        </w:rPr>
        <w:t xml:space="preserve">135 </w:t>
      </w:r>
      <w:r w:rsidRPr="00116C78">
        <w:rPr>
          <w:rFonts w:ascii="Calibri" w:hAnsi="Calibri" w:cs="Calibri"/>
        </w:rPr>
        <w:t>candidati. L’opera vincitrice sarà invece scelta da</w:t>
      </w:r>
      <w:r w:rsidRPr="00116C78">
        <w:rPr>
          <w:rFonts w:ascii="Calibri" w:eastAsia="Calibri" w:hAnsi="Calibri" w:cs="Calibri"/>
        </w:rPr>
        <w:t xml:space="preserve">gli </w:t>
      </w:r>
      <w:r w:rsidRPr="00116C78">
        <w:rPr>
          <w:rFonts w:ascii="Calibri" w:eastAsia="Calibri" w:hAnsi="Calibri" w:cs="Calibri"/>
          <w:b/>
          <w:bCs/>
          <w:i/>
        </w:rPr>
        <w:t>Amici della poesia</w:t>
      </w:r>
      <w:r w:rsidRPr="00116C78">
        <w:rPr>
          <w:rFonts w:ascii="Calibri" w:eastAsia="Calibri" w:hAnsi="Calibri" w:cs="Calibri"/>
        </w:rPr>
        <w:t>, un corpo votant</w:t>
      </w:r>
      <w:r w:rsidR="006C45F6" w:rsidRPr="00116C78">
        <w:rPr>
          <w:rFonts w:ascii="Calibri" w:eastAsia="Calibri" w:hAnsi="Calibri" w:cs="Calibri"/>
        </w:rPr>
        <w:t xml:space="preserve">e </w:t>
      </w:r>
      <w:r w:rsidRPr="00116C78">
        <w:rPr>
          <w:rFonts w:ascii="Calibri" w:eastAsia="Calibri" w:hAnsi="Calibri" w:cs="Calibri"/>
        </w:rPr>
        <w:t xml:space="preserve">composto da </w:t>
      </w:r>
      <w:r w:rsidR="00102DF1">
        <w:rPr>
          <w:rFonts w:ascii="Calibri" w:eastAsia="Calibri" w:hAnsi="Calibri" w:cs="Calibri"/>
        </w:rPr>
        <w:t xml:space="preserve">oltre </w:t>
      </w:r>
      <w:r w:rsidR="006C45F6" w:rsidRPr="00116C78">
        <w:rPr>
          <w:rFonts w:ascii="Calibri" w:eastAsia="Calibri" w:hAnsi="Calibri" w:cs="Calibri"/>
        </w:rPr>
        <w:t>10</w:t>
      </w:r>
      <w:r w:rsidR="00102DF1">
        <w:rPr>
          <w:rFonts w:ascii="Calibri" w:eastAsia="Calibri" w:hAnsi="Calibri" w:cs="Calibri"/>
        </w:rPr>
        <w:t>0</w:t>
      </w:r>
      <w:r w:rsidR="006C45F6" w:rsidRPr="00116C78">
        <w:rPr>
          <w:rFonts w:ascii="Calibri" w:eastAsia="Calibri" w:hAnsi="Calibri" w:cs="Calibri"/>
        </w:rPr>
        <w:t xml:space="preserve"> </w:t>
      </w:r>
      <w:r w:rsidRPr="00116C78">
        <w:rPr>
          <w:rFonts w:ascii="Calibri" w:eastAsia="Calibri" w:hAnsi="Calibri" w:cs="Calibri"/>
        </w:rPr>
        <w:t xml:space="preserve">donne e uomini di cultura che si occupano a vario titolo di poesia. </w:t>
      </w:r>
      <w:r w:rsidRPr="00116C78">
        <w:rPr>
          <w:rFonts w:ascii="Calibri" w:hAnsi="Calibri" w:cs="Calibri"/>
        </w:rPr>
        <w:t xml:space="preserve"> </w:t>
      </w:r>
    </w:p>
    <w:p w14:paraId="7198DF0C" w14:textId="77777777" w:rsidR="007A3C04" w:rsidRPr="00116C78" w:rsidRDefault="007A3C04" w:rsidP="006B290D">
      <w:pPr>
        <w:pStyle w:val="NormaleWeb"/>
        <w:spacing w:before="0" w:beforeAutospacing="0" w:after="0" w:afterAutospacing="0"/>
        <w:jc w:val="both"/>
        <w:rPr>
          <w:rFonts w:ascii="Calibri" w:hAnsi="Calibri" w:cs="Calibri"/>
        </w:rPr>
      </w:pPr>
    </w:p>
    <w:p w14:paraId="311256A8" w14:textId="656D390A" w:rsidR="00102DF1" w:rsidRDefault="00102DF1" w:rsidP="00102DF1">
      <w:pPr>
        <w:spacing w:after="0"/>
        <w:jc w:val="both"/>
        <w:rPr>
          <w:rFonts w:cs="Calibri"/>
          <w:color w:val="auto"/>
          <w:sz w:val="24"/>
          <w:szCs w:val="24"/>
        </w:rPr>
      </w:pPr>
      <w:r w:rsidRPr="00116C78">
        <w:rPr>
          <w:rFonts w:cs="Calibri"/>
          <w:color w:val="auto"/>
          <w:sz w:val="24"/>
          <w:szCs w:val="24"/>
        </w:rPr>
        <w:t xml:space="preserve">L’autrice o autore del libro </w:t>
      </w:r>
      <w:r>
        <w:rPr>
          <w:rFonts w:cs="Calibri"/>
          <w:color w:val="auto"/>
          <w:sz w:val="24"/>
          <w:szCs w:val="24"/>
        </w:rPr>
        <w:t>vincitore</w:t>
      </w:r>
      <w:r w:rsidRPr="00116C78">
        <w:rPr>
          <w:rFonts w:cs="Calibri"/>
          <w:color w:val="auto"/>
          <w:sz w:val="24"/>
          <w:szCs w:val="24"/>
        </w:rPr>
        <w:t xml:space="preserve"> riceverà un premio offerto da </w:t>
      </w:r>
      <w:r w:rsidRPr="00116C78">
        <w:rPr>
          <w:rFonts w:cs="Calibri"/>
          <w:b/>
          <w:bCs/>
          <w:color w:val="auto"/>
          <w:sz w:val="24"/>
          <w:szCs w:val="24"/>
        </w:rPr>
        <w:t>Strega Alberti Benevento</w:t>
      </w:r>
      <w:r w:rsidRPr="00116C78">
        <w:rPr>
          <w:rFonts w:cs="Calibri"/>
          <w:color w:val="auto"/>
          <w:sz w:val="24"/>
          <w:szCs w:val="24"/>
        </w:rPr>
        <w:t xml:space="preserve"> e un’opera realizzata appositamente dal Maestro </w:t>
      </w:r>
      <w:r w:rsidRPr="00116C78">
        <w:rPr>
          <w:rFonts w:cs="Calibri"/>
          <w:b/>
          <w:bCs/>
          <w:color w:val="auto"/>
          <w:sz w:val="24"/>
          <w:szCs w:val="24"/>
        </w:rPr>
        <w:t>Emilio Isgrò</w:t>
      </w:r>
      <w:r w:rsidRPr="00116C78">
        <w:rPr>
          <w:rFonts w:cs="Calibri"/>
          <w:color w:val="auto"/>
          <w:sz w:val="24"/>
          <w:szCs w:val="24"/>
        </w:rPr>
        <w:t>, l</w:t>
      </w:r>
      <w:r>
        <w:rPr>
          <w:rFonts w:cs="Calibri"/>
          <w:color w:val="auto"/>
          <w:sz w:val="24"/>
          <w:szCs w:val="24"/>
        </w:rPr>
        <w:t>e</w:t>
      </w:r>
      <w:r w:rsidRPr="00116C78">
        <w:rPr>
          <w:rFonts w:cs="Calibri"/>
          <w:color w:val="auto"/>
          <w:sz w:val="24"/>
          <w:szCs w:val="24"/>
        </w:rPr>
        <w:t xml:space="preserve"> cui celebr</w:t>
      </w:r>
      <w:r>
        <w:rPr>
          <w:rFonts w:cs="Calibri"/>
          <w:color w:val="auto"/>
          <w:sz w:val="24"/>
          <w:szCs w:val="24"/>
        </w:rPr>
        <w:t>i</w:t>
      </w:r>
      <w:r w:rsidRPr="00116C78">
        <w:rPr>
          <w:rFonts w:cs="Calibri"/>
          <w:color w:val="auto"/>
          <w:sz w:val="24"/>
          <w:szCs w:val="24"/>
        </w:rPr>
        <w:t xml:space="preserve"> cancellatur</w:t>
      </w:r>
      <w:r>
        <w:rPr>
          <w:rFonts w:cs="Calibri"/>
          <w:color w:val="auto"/>
          <w:sz w:val="24"/>
          <w:szCs w:val="24"/>
        </w:rPr>
        <w:t>e</w:t>
      </w:r>
      <w:r w:rsidRPr="00116C78">
        <w:rPr>
          <w:rFonts w:cs="Calibri"/>
          <w:color w:val="auto"/>
          <w:sz w:val="24"/>
          <w:szCs w:val="24"/>
        </w:rPr>
        <w:t xml:space="preserve"> </w:t>
      </w:r>
      <w:r>
        <w:rPr>
          <w:rFonts w:cs="Calibri"/>
          <w:color w:val="auto"/>
          <w:sz w:val="24"/>
          <w:szCs w:val="24"/>
        </w:rPr>
        <w:t>rappresenteranno</w:t>
      </w:r>
      <w:r w:rsidRPr="00116C78">
        <w:rPr>
          <w:rFonts w:cs="Calibri"/>
          <w:color w:val="auto"/>
          <w:sz w:val="24"/>
          <w:szCs w:val="24"/>
        </w:rPr>
        <w:t xml:space="preserve"> la poesia </w:t>
      </w:r>
      <w:r>
        <w:rPr>
          <w:rFonts w:cs="Calibri"/>
          <w:color w:val="auto"/>
          <w:sz w:val="24"/>
          <w:szCs w:val="24"/>
        </w:rPr>
        <w:t xml:space="preserve">sia </w:t>
      </w:r>
      <w:r w:rsidRPr="00116C78">
        <w:rPr>
          <w:rFonts w:cs="Calibri"/>
          <w:color w:val="auto"/>
          <w:sz w:val="24"/>
          <w:szCs w:val="24"/>
        </w:rPr>
        <w:t xml:space="preserve">in quanto forma di espressione oggi quasi </w:t>
      </w:r>
      <w:r>
        <w:rPr>
          <w:rFonts w:cs="Calibri"/>
          <w:color w:val="auto"/>
          <w:sz w:val="24"/>
          <w:szCs w:val="24"/>
        </w:rPr>
        <w:t xml:space="preserve">del tutto </w:t>
      </w:r>
      <w:r w:rsidRPr="00116C78">
        <w:rPr>
          <w:rFonts w:cs="Calibri"/>
          <w:color w:val="auto"/>
          <w:sz w:val="24"/>
          <w:szCs w:val="24"/>
        </w:rPr>
        <w:t xml:space="preserve">cancellata dal dibattito pubblico </w:t>
      </w:r>
      <w:r>
        <w:rPr>
          <w:rFonts w:cs="Calibri"/>
          <w:color w:val="auto"/>
          <w:sz w:val="24"/>
          <w:szCs w:val="24"/>
        </w:rPr>
        <w:t>sia, in positivo, come arte della parola che per eccellenza lavora sottraendo alla lingua le incrostazioni e gli automatismi delle frasi fatte e dei luoghi comuni.</w:t>
      </w:r>
      <w:r w:rsidRPr="00116C78">
        <w:rPr>
          <w:rFonts w:cs="Calibri"/>
          <w:color w:val="auto"/>
          <w:sz w:val="24"/>
          <w:szCs w:val="24"/>
        </w:rPr>
        <w:t xml:space="preserve"> </w:t>
      </w:r>
    </w:p>
    <w:p w14:paraId="5530CE6D" w14:textId="77777777" w:rsidR="00102DF1" w:rsidRPr="00116C78" w:rsidRDefault="00102DF1" w:rsidP="00102DF1">
      <w:pPr>
        <w:spacing w:after="0"/>
        <w:jc w:val="both"/>
        <w:rPr>
          <w:rFonts w:cs="Calibri"/>
          <w:color w:val="auto"/>
          <w:sz w:val="24"/>
          <w:szCs w:val="24"/>
        </w:rPr>
      </w:pPr>
    </w:p>
    <w:p w14:paraId="10B1C633" w14:textId="46D13C5C" w:rsidR="007A3C04" w:rsidRPr="00116C78" w:rsidRDefault="007A3C04" w:rsidP="006B290D">
      <w:pPr>
        <w:pStyle w:val="NormaleWeb"/>
        <w:spacing w:before="0" w:beforeAutospacing="0" w:after="0" w:afterAutospacing="0"/>
        <w:jc w:val="both"/>
        <w:rPr>
          <w:rFonts w:ascii="Calibri" w:hAnsi="Calibri" w:cs="Calibri"/>
        </w:rPr>
      </w:pPr>
      <w:r w:rsidRPr="00116C78">
        <w:rPr>
          <w:rFonts w:ascii="Calibri" w:hAnsi="Calibri" w:cs="Calibri"/>
        </w:rPr>
        <w:t xml:space="preserve">La serata sarà presentata dalla conduttrice </w:t>
      </w:r>
      <w:r w:rsidRPr="00116C78">
        <w:rPr>
          <w:rFonts w:ascii="Calibri" w:hAnsi="Calibri" w:cs="Calibri"/>
          <w:b/>
          <w:bCs/>
        </w:rPr>
        <w:t xml:space="preserve">Ema </w:t>
      </w:r>
      <w:proofErr w:type="spellStart"/>
      <w:r w:rsidRPr="00116C78">
        <w:rPr>
          <w:rFonts w:ascii="Calibri" w:hAnsi="Calibri" w:cs="Calibri"/>
          <w:b/>
          <w:bCs/>
        </w:rPr>
        <w:t>Stok</w:t>
      </w:r>
      <w:r w:rsidR="006C45F6" w:rsidRPr="00116C78">
        <w:rPr>
          <w:rFonts w:ascii="Calibri" w:hAnsi="Calibri" w:cs="Calibri"/>
          <w:b/>
          <w:bCs/>
        </w:rPr>
        <w:t>h</w:t>
      </w:r>
      <w:r w:rsidRPr="00116C78">
        <w:rPr>
          <w:rFonts w:ascii="Calibri" w:hAnsi="Calibri" w:cs="Calibri"/>
          <w:b/>
          <w:bCs/>
        </w:rPr>
        <w:t>olma</w:t>
      </w:r>
      <w:proofErr w:type="spellEnd"/>
      <w:r w:rsidRPr="00116C78">
        <w:rPr>
          <w:rFonts w:ascii="Calibri" w:hAnsi="Calibri" w:cs="Calibri"/>
        </w:rPr>
        <w:t xml:space="preserve">. Una serata ricca di ospiti: le cantautrici </w:t>
      </w:r>
      <w:r w:rsidR="005A17FF" w:rsidRPr="00116C78">
        <w:rPr>
          <w:rFonts w:ascii="Calibri" w:hAnsi="Calibri" w:cs="Calibri"/>
          <w:b/>
          <w:bCs/>
        </w:rPr>
        <w:t>Giulia Anania</w:t>
      </w:r>
      <w:r w:rsidR="005A17FF">
        <w:rPr>
          <w:rFonts w:ascii="Calibri" w:hAnsi="Calibri" w:cs="Calibri"/>
        </w:rPr>
        <w:t xml:space="preserve"> accompagnata da</w:t>
      </w:r>
      <w:r w:rsidR="005A17FF" w:rsidRPr="00116C78">
        <w:rPr>
          <w:rFonts w:ascii="Calibri" w:hAnsi="Calibri" w:cs="Calibri"/>
          <w:b/>
          <w:bCs/>
        </w:rPr>
        <w:t xml:space="preserve"> Fabio Marchiori</w:t>
      </w:r>
      <w:r w:rsidR="005A17FF" w:rsidRPr="005A17FF">
        <w:rPr>
          <w:rFonts w:ascii="Calibri" w:hAnsi="Calibri" w:cs="Calibri"/>
        </w:rPr>
        <w:t>,</w:t>
      </w:r>
      <w:r w:rsidR="005A17FF" w:rsidRPr="00116C78">
        <w:rPr>
          <w:rFonts w:ascii="Calibri" w:hAnsi="Calibri" w:cs="Calibri"/>
          <w:b/>
          <w:bCs/>
        </w:rPr>
        <w:t xml:space="preserve"> </w:t>
      </w:r>
      <w:r w:rsidRPr="00116C78">
        <w:rPr>
          <w:rFonts w:ascii="Calibri" w:hAnsi="Calibri" w:cs="Calibri"/>
          <w:b/>
          <w:bCs/>
        </w:rPr>
        <w:t>Chiara Civello</w:t>
      </w:r>
      <w:r w:rsidR="005A17FF">
        <w:rPr>
          <w:rFonts w:ascii="Calibri" w:hAnsi="Calibri" w:cs="Calibri"/>
          <w:b/>
          <w:bCs/>
        </w:rPr>
        <w:t xml:space="preserve"> e</w:t>
      </w:r>
      <w:r w:rsidRPr="00116C78">
        <w:rPr>
          <w:rFonts w:ascii="Calibri" w:hAnsi="Calibri" w:cs="Calibri"/>
        </w:rPr>
        <w:t xml:space="preserve"> </w:t>
      </w:r>
      <w:r w:rsidRPr="00116C78">
        <w:rPr>
          <w:rFonts w:ascii="Calibri" w:hAnsi="Calibri" w:cs="Calibri"/>
          <w:b/>
          <w:bCs/>
        </w:rPr>
        <w:t>Maria Antonietta</w:t>
      </w:r>
      <w:r w:rsidRPr="00116C78">
        <w:rPr>
          <w:rFonts w:ascii="Calibri" w:hAnsi="Calibri" w:cs="Calibri"/>
        </w:rPr>
        <w:t xml:space="preserve"> e il rapper </w:t>
      </w:r>
      <w:r w:rsidRPr="00116C78">
        <w:rPr>
          <w:rFonts w:ascii="Calibri" w:hAnsi="Calibri" w:cs="Calibri"/>
          <w:b/>
          <w:bCs/>
        </w:rPr>
        <w:t>Rancore</w:t>
      </w:r>
      <w:r w:rsidRPr="00116C78">
        <w:rPr>
          <w:rFonts w:ascii="Calibri" w:hAnsi="Calibri" w:cs="Calibri"/>
        </w:rPr>
        <w:t xml:space="preserve">, si avvicenderanno sul palco </w:t>
      </w:r>
      <w:r w:rsidR="005A17FF">
        <w:rPr>
          <w:rFonts w:ascii="Calibri" w:hAnsi="Calibri" w:cs="Calibri"/>
        </w:rPr>
        <w:t xml:space="preserve">insieme </w:t>
      </w:r>
      <w:r w:rsidRPr="00116C78">
        <w:rPr>
          <w:rFonts w:ascii="Calibri" w:hAnsi="Calibri" w:cs="Calibri"/>
        </w:rPr>
        <w:t xml:space="preserve">ai poeti </w:t>
      </w:r>
      <w:r w:rsidR="005A17FF">
        <w:rPr>
          <w:rFonts w:ascii="Calibri" w:hAnsi="Calibri" w:cs="Calibri"/>
        </w:rPr>
        <w:t>della cinquina,</w:t>
      </w:r>
      <w:r w:rsidRPr="00116C78">
        <w:rPr>
          <w:rFonts w:ascii="Calibri" w:hAnsi="Calibri" w:cs="Calibri"/>
        </w:rPr>
        <w:t xml:space="preserve"> che leggeranno alcune poesie tratte dalle loro opere. </w:t>
      </w:r>
    </w:p>
    <w:p w14:paraId="25D07E25" w14:textId="77777777" w:rsidR="00102DF1" w:rsidRDefault="00102DF1" w:rsidP="006B290D">
      <w:pPr>
        <w:pStyle w:val="NormaleWeb"/>
        <w:spacing w:before="0" w:beforeAutospacing="0" w:after="0" w:afterAutospacing="0"/>
        <w:jc w:val="both"/>
        <w:rPr>
          <w:rFonts w:ascii="Calibri" w:hAnsi="Calibri" w:cs="Calibri"/>
        </w:rPr>
      </w:pPr>
    </w:p>
    <w:p w14:paraId="0F0D494E" w14:textId="7C4E56EA" w:rsidR="007A3C04" w:rsidRPr="00116C78" w:rsidRDefault="007A3C04" w:rsidP="006B290D">
      <w:pPr>
        <w:pStyle w:val="NormaleWeb"/>
        <w:spacing w:before="0" w:beforeAutospacing="0" w:after="0" w:afterAutospacing="0"/>
        <w:jc w:val="both"/>
        <w:rPr>
          <w:rFonts w:ascii="Calibri" w:hAnsi="Calibri" w:cs="Calibri"/>
        </w:rPr>
      </w:pPr>
      <w:r w:rsidRPr="00116C78">
        <w:rPr>
          <w:rFonts w:ascii="Calibri" w:hAnsi="Calibri" w:cs="Calibri"/>
        </w:rPr>
        <w:t xml:space="preserve">Oltre </w:t>
      </w:r>
      <w:r w:rsidR="00102DF1">
        <w:rPr>
          <w:rFonts w:ascii="Calibri" w:hAnsi="Calibri" w:cs="Calibri"/>
        </w:rPr>
        <w:t>a</w:t>
      </w:r>
      <w:r w:rsidRPr="00116C78">
        <w:rPr>
          <w:rFonts w:ascii="Calibri" w:hAnsi="Calibri" w:cs="Calibri"/>
        </w:rPr>
        <w:t xml:space="preserve">l </w:t>
      </w:r>
      <w:r w:rsidRPr="00116C78">
        <w:rPr>
          <w:rFonts w:ascii="Calibri" w:hAnsi="Calibri" w:cs="Calibri"/>
          <w:b/>
          <w:bCs/>
        </w:rPr>
        <w:t>Premio Strega Poesia</w:t>
      </w:r>
      <w:r w:rsidR="00116C78" w:rsidRPr="00116C78">
        <w:rPr>
          <w:rFonts w:ascii="Calibri" w:hAnsi="Calibri" w:cs="Calibri"/>
        </w:rPr>
        <w:t>,</w:t>
      </w:r>
      <w:r w:rsidRPr="00116C78">
        <w:rPr>
          <w:rFonts w:ascii="Calibri" w:hAnsi="Calibri" w:cs="Calibri"/>
        </w:rPr>
        <w:t xml:space="preserve"> verrà </w:t>
      </w:r>
      <w:r w:rsidR="00102DF1">
        <w:rPr>
          <w:rFonts w:ascii="Calibri" w:hAnsi="Calibri" w:cs="Calibri"/>
        </w:rPr>
        <w:t>assegnato a uno dei libri finalisti</w:t>
      </w:r>
      <w:r w:rsidRPr="00116C78">
        <w:rPr>
          <w:rFonts w:ascii="Calibri" w:hAnsi="Calibri" w:cs="Calibri"/>
        </w:rPr>
        <w:t xml:space="preserve"> anche </w:t>
      </w:r>
      <w:r w:rsidR="00102DF1">
        <w:rPr>
          <w:rFonts w:ascii="Calibri" w:hAnsi="Calibri" w:cs="Calibri"/>
        </w:rPr>
        <w:t>i</w:t>
      </w:r>
      <w:r w:rsidRPr="00116C78">
        <w:rPr>
          <w:rFonts w:ascii="Calibri" w:hAnsi="Calibri" w:cs="Calibri"/>
        </w:rPr>
        <w:t xml:space="preserve">l </w:t>
      </w:r>
      <w:r w:rsidRPr="00116C78">
        <w:rPr>
          <w:rFonts w:ascii="Calibri" w:eastAsia="Calibri" w:hAnsi="Calibri" w:cs="Calibri"/>
          <w:b/>
          <w:bCs/>
        </w:rPr>
        <w:t>Premio Strega Giovani Poesia</w:t>
      </w:r>
      <w:r w:rsidR="00102DF1">
        <w:rPr>
          <w:rFonts w:ascii="Calibri" w:hAnsi="Calibri" w:cs="Calibri"/>
        </w:rPr>
        <w:t>,</w:t>
      </w:r>
      <w:r w:rsidRPr="00116C78">
        <w:rPr>
          <w:rFonts w:ascii="Calibri" w:hAnsi="Calibri" w:cs="Calibri"/>
        </w:rPr>
        <w:t xml:space="preserve"> </w:t>
      </w:r>
      <w:r w:rsidR="00102DF1">
        <w:rPr>
          <w:rFonts w:ascii="Calibri" w:hAnsi="Calibri" w:cs="Calibri"/>
        </w:rPr>
        <w:t>votato da</w:t>
      </w:r>
      <w:r w:rsidRPr="00116C78">
        <w:rPr>
          <w:rFonts w:ascii="Calibri" w:hAnsi="Calibri" w:cs="Calibri"/>
        </w:rPr>
        <w:t xml:space="preserve"> </w:t>
      </w:r>
      <w:r w:rsidR="006C45F6" w:rsidRPr="00116C78">
        <w:rPr>
          <w:rFonts w:ascii="Calibri" w:hAnsi="Calibri" w:cs="Calibri"/>
        </w:rPr>
        <w:t>4</w:t>
      </w:r>
      <w:r w:rsidRPr="00116C78">
        <w:rPr>
          <w:rFonts w:ascii="Calibri" w:hAnsi="Calibri" w:cs="Calibri"/>
        </w:rPr>
        <w:t xml:space="preserve">00 studenti </w:t>
      </w:r>
      <w:r w:rsidR="006C45F6" w:rsidRPr="00116C78">
        <w:rPr>
          <w:rFonts w:ascii="Calibri" w:hAnsi="Calibri" w:cs="Calibri"/>
        </w:rPr>
        <w:t>delle scuole secondarie superiori</w:t>
      </w:r>
      <w:r w:rsidRPr="00116C78">
        <w:rPr>
          <w:rFonts w:ascii="Calibri" w:hAnsi="Calibri" w:cs="Calibri"/>
        </w:rPr>
        <w:t xml:space="preserve"> </w:t>
      </w:r>
      <w:r w:rsidR="0096208A">
        <w:rPr>
          <w:rFonts w:ascii="Calibri" w:hAnsi="Calibri" w:cs="Calibri"/>
        </w:rPr>
        <w:t xml:space="preserve">distribuite in Italia e all’estero </w:t>
      </w:r>
      <w:r w:rsidR="00102DF1">
        <w:rPr>
          <w:rFonts w:ascii="Calibri" w:hAnsi="Calibri" w:cs="Calibri"/>
        </w:rPr>
        <w:t>a cui è stata inviata</w:t>
      </w:r>
      <w:r w:rsidRPr="00116C78">
        <w:rPr>
          <w:rFonts w:ascii="Calibri" w:hAnsi="Calibri" w:cs="Calibri"/>
        </w:rPr>
        <w:t xml:space="preserve"> una silloge di </w:t>
      </w:r>
      <w:r w:rsidR="005A17FF">
        <w:rPr>
          <w:rFonts w:ascii="Calibri" w:hAnsi="Calibri" w:cs="Calibri"/>
        </w:rPr>
        <w:t>testi</w:t>
      </w:r>
      <w:r w:rsidRPr="00116C78">
        <w:rPr>
          <w:rFonts w:ascii="Calibri" w:hAnsi="Calibri" w:cs="Calibri"/>
        </w:rPr>
        <w:t xml:space="preserve"> </w:t>
      </w:r>
      <w:r w:rsidR="006C45F6" w:rsidRPr="00116C78">
        <w:rPr>
          <w:rFonts w:ascii="Calibri" w:hAnsi="Calibri" w:cs="Calibri"/>
        </w:rPr>
        <w:t>selezionat</w:t>
      </w:r>
      <w:r w:rsidR="005A17FF">
        <w:rPr>
          <w:rFonts w:ascii="Calibri" w:hAnsi="Calibri" w:cs="Calibri"/>
        </w:rPr>
        <w:t>i</w:t>
      </w:r>
      <w:r w:rsidR="006C45F6" w:rsidRPr="00116C78">
        <w:rPr>
          <w:rFonts w:ascii="Calibri" w:hAnsi="Calibri" w:cs="Calibri"/>
        </w:rPr>
        <w:t xml:space="preserve"> dagli stessi autori</w:t>
      </w:r>
      <w:r w:rsidRPr="00116C78">
        <w:rPr>
          <w:rFonts w:ascii="Calibri" w:hAnsi="Calibri" w:cs="Calibri"/>
        </w:rPr>
        <w:t xml:space="preserve">. Il libro </w:t>
      </w:r>
      <w:r w:rsidR="00102DF1">
        <w:rPr>
          <w:rFonts w:ascii="Calibri" w:hAnsi="Calibri" w:cs="Calibri"/>
        </w:rPr>
        <w:t>prescelto</w:t>
      </w:r>
      <w:r w:rsidRPr="00116C78">
        <w:rPr>
          <w:rFonts w:ascii="Calibri" w:hAnsi="Calibri" w:cs="Calibri"/>
        </w:rPr>
        <w:t xml:space="preserve"> riceverà durante la serata un premio speciale offerto da </w:t>
      </w:r>
      <w:r w:rsidRPr="00116C78">
        <w:rPr>
          <w:rFonts w:ascii="Calibri" w:hAnsi="Calibri" w:cs="Calibri"/>
          <w:b/>
          <w:bCs/>
        </w:rPr>
        <w:t xml:space="preserve">BPER Banca </w:t>
      </w:r>
      <w:r w:rsidRPr="00116C78">
        <w:rPr>
          <w:rFonts w:ascii="Calibri" w:hAnsi="Calibri" w:cs="Calibri"/>
        </w:rPr>
        <w:t xml:space="preserve">che rinnova così la vicinanza al Premio Strega nella promozione </w:t>
      </w:r>
      <w:r w:rsidR="005A17FF">
        <w:rPr>
          <w:rFonts w:ascii="Calibri" w:hAnsi="Calibri" w:cs="Calibri"/>
        </w:rPr>
        <w:t>de</w:t>
      </w:r>
      <w:r w:rsidRPr="00116C78">
        <w:rPr>
          <w:rFonts w:ascii="Calibri" w:hAnsi="Calibri" w:cs="Calibri"/>
        </w:rPr>
        <w:t>lla lettura.</w:t>
      </w:r>
    </w:p>
    <w:p w14:paraId="11900258" w14:textId="77777777" w:rsidR="00116C78" w:rsidRPr="00116C78" w:rsidRDefault="00116C78" w:rsidP="006B290D">
      <w:pPr>
        <w:spacing w:after="0"/>
        <w:jc w:val="both"/>
        <w:rPr>
          <w:rFonts w:cs="Calibri"/>
          <w:color w:val="auto"/>
          <w:sz w:val="24"/>
          <w:szCs w:val="24"/>
        </w:rPr>
      </w:pPr>
    </w:p>
    <w:p w14:paraId="0BC1E059" w14:textId="2B30E3B5" w:rsidR="007A3C04" w:rsidRPr="00116C78" w:rsidRDefault="007A3C04" w:rsidP="006B290D">
      <w:pPr>
        <w:spacing w:after="0"/>
        <w:jc w:val="both"/>
        <w:rPr>
          <w:rFonts w:cs="Calibri"/>
          <w:color w:val="auto"/>
          <w:sz w:val="24"/>
          <w:szCs w:val="24"/>
        </w:rPr>
      </w:pPr>
      <w:r w:rsidRPr="00116C78">
        <w:rPr>
          <w:rFonts w:cs="Calibri"/>
          <w:color w:val="auto"/>
          <w:sz w:val="24"/>
          <w:szCs w:val="24"/>
        </w:rPr>
        <w:t>La cinquina è stata e sarà ospite in diverse località italiane</w:t>
      </w:r>
      <w:r w:rsidR="005A17FF">
        <w:rPr>
          <w:rFonts w:cs="Calibri"/>
          <w:color w:val="auto"/>
          <w:sz w:val="24"/>
          <w:szCs w:val="24"/>
        </w:rPr>
        <w:t xml:space="preserve"> e all’estero</w:t>
      </w:r>
      <w:r w:rsidRPr="00116C78">
        <w:rPr>
          <w:rFonts w:cs="Calibri"/>
          <w:color w:val="auto"/>
          <w:sz w:val="24"/>
          <w:szCs w:val="24"/>
        </w:rPr>
        <w:t xml:space="preserve">. Queste le tappe: </w:t>
      </w:r>
      <w:r w:rsidRPr="00116C78">
        <w:rPr>
          <w:rFonts w:cs="Calibri"/>
          <w:b/>
          <w:bCs/>
          <w:color w:val="auto"/>
          <w:sz w:val="24"/>
          <w:szCs w:val="24"/>
        </w:rPr>
        <w:t>27 maggio</w:t>
      </w:r>
      <w:r w:rsidRPr="00116C78">
        <w:rPr>
          <w:rFonts w:cs="Calibri"/>
          <w:color w:val="auto"/>
          <w:sz w:val="24"/>
          <w:szCs w:val="24"/>
        </w:rPr>
        <w:t xml:space="preserve">, </w:t>
      </w:r>
      <w:r w:rsidRPr="00116C78">
        <w:rPr>
          <w:rFonts w:cs="Calibri"/>
          <w:i/>
          <w:iCs/>
          <w:color w:val="auto"/>
          <w:sz w:val="24"/>
          <w:szCs w:val="24"/>
        </w:rPr>
        <w:t>38° parallelo</w:t>
      </w:r>
      <w:r w:rsidRPr="00116C78">
        <w:rPr>
          <w:rFonts w:cs="Calibri"/>
          <w:color w:val="auto"/>
          <w:sz w:val="24"/>
          <w:szCs w:val="24"/>
        </w:rPr>
        <w:t xml:space="preserve">, Marsala; </w:t>
      </w:r>
      <w:r w:rsidRPr="00116C78">
        <w:rPr>
          <w:rFonts w:cs="Calibri"/>
          <w:b/>
          <w:bCs/>
          <w:color w:val="auto"/>
          <w:sz w:val="24"/>
          <w:szCs w:val="24"/>
        </w:rPr>
        <w:t>3 giugno</w:t>
      </w:r>
      <w:r w:rsidRPr="00116C78">
        <w:rPr>
          <w:rFonts w:cs="Calibri"/>
          <w:color w:val="auto"/>
          <w:sz w:val="24"/>
          <w:szCs w:val="24"/>
        </w:rPr>
        <w:t xml:space="preserve">, </w:t>
      </w:r>
      <w:r w:rsidRPr="00116C78">
        <w:rPr>
          <w:rFonts w:cs="Calibri"/>
          <w:i/>
          <w:iCs/>
          <w:color w:val="auto"/>
          <w:sz w:val="24"/>
          <w:szCs w:val="24"/>
        </w:rPr>
        <w:t>Cervo Ti Strega</w:t>
      </w:r>
      <w:r w:rsidRPr="00116C78">
        <w:rPr>
          <w:rFonts w:cs="Calibri"/>
          <w:color w:val="auto"/>
          <w:sz w:val="24"/>
          <w:szCs w:val="24"/>
        </w:rPr>
        <w:t xml:space="preserve">, Cervo; </w:t>
      </w:r>
      <w:r w:rsidRPr="00116C78">
        <w:rPr>
          <w:rFonts w:cs="Calibri"/>
          <w:b/>
          <w:bCs/>
          <w:color w:val="auto"/>
          <w:sz w:val="24"/>
          <w:szCs w:val="24"/>
        </w:rPr>
        <w:t>14 luglio</w:t>
      </w:r>
      <w:r w:rsidRPr="00116C78">
        <w:rPr>
          <w:rFonts w:cs="Calibri"/>
          <w:color w:val="auto"/>
          <w:sz w:val="24"/>
          <w:szCs w:val="24"/>
        </w:rPr>
        <w:t xml:space="preserve">, Museo MAXXI, L’Aquila; </w:t>
      </w:r>
      <w:r w:rsidRPr="00116C78">
        <w:rPr>
          <w:rFonts w:cs="Calibri"/>
          <w:b/>
          <w:bCs/>
          <w:color w:val="auto"/>
          <w:sz w:val="24"/>
          <w:szCs w:val="24"/>
        </w:rPr>
        <w:t>2 agosto</w:t>
      </w:r>
      <w:r w:rsidR="00307D49" w:rsidRPr="00116C78">
        <w:rPr>
          <w:rFonts w:cs="Calibri"/>
          <w:color w:val="auto"/>
          <w:sz w:val="24"/>
          <w:szCs w:val="24"/>
        </w:rPr>
        <w:t xml:space="preserve">, </w:t>
      </w:r>
      <w:r w:rsidRPr="00116C78">
        <w:rPr>
          <w:rFonts w:cs="Calibri"/>
          <w:color w:val="auto"/>
          <w:sz w:val="24"/>
          <w:szCs w:val="24"/>
        </w:rPr>
        <w:t>Festambiente Sud Foresta Umbra</w:t>
      </w:r>
      <w:r w:rsidR="00307D49" w:rsidRPr="00116C78">
        <w:rPr>
          <w:rFonts w:cs="Calibri"/>
          <w:color w:val="auto"/>
          <w:sz w:val="24"/>
          <w:szCs w:val="24"/>
        </w:rPr>
        <w:t>;</w:t>
      </w:r>
      <w:r w:rsidRPr="00116C78">
        <w:rPr>
          <w:rFonts w:cs="Calibri"/>
          <w:color w:val="auto"/>
          <w:sz w:val="24"/>
          <w:szCs w:val="24"/>
        </w:rPr>
        <w:t xml:space="preserve"> </w:t>
      </w:r>
      <w:r w:rsidRPr="00116C78">
        <w:rPr>
          <w:rFonts w:cs="Calibri"/>
          <w:b/>
          <w:bCs/>
          <w:color w:val="auto"/>
          <w:sz w:val="24"/>
          <w:szCs w:val="24"/>
        </w:rPr>
        <w:t>16/17 settembre</w:t>
      </w:r>
      <w:r w:rsidR="005A17FF" w:rsidRPr="005A17FF">
        <w:rPr>
          <w:rFonts w:cs="Calibri"/>
          <w:color w:val="auto"/>
          <w:sz w:val="24"/>
          <w:szCs w:val="24"/>
        </w:rPr>
        <w:t>,</w:t>
      </w:r>
      <w:r w:rsidRPr="00116C78">
        <w:rPr>
          <w:rFonts w:cs="Calibri"/>
          <w:color w:val="auto"/>
          <w:sz w:val="24"/>
          <w:szCs w:val="24"/>
        </w:rPr>
        <w:t xml:space="preserve"> </w:t>
      </w:r>
      <w:r w:rsidRPr="00116C78">
        <w:rPr>
          <w:rFonts w:cs="Calibri"/>
          <w:i/>
          <w:iCs/>
          <w:color w:val="auto"/>
          <w:sz w:val="24"/>
          <w:szCs w:val="24"/>
        </w:rPr>
        <w:t>Pordenonelegge</w:t>
      </w:r>
      <w:r w:rsidRPr="00116C78">
        <w:rPr>
          <w:rFonts w:cs="Calibri"/>
          <w:color w:val="auto"/>
          <w:sz w:val="24"/>
          <w:szCs w:val="24"/>
        </w:rPr>
        <w:t>, Pordenone</w:t>
      </w:r>
      <w:r w:rsidR="00307D49" w:rsidRPr="00116C78">
        <w:rPr>
          <w:rFonts w:cs="Calibri"/>
          <w:color w:val="auto"/>
          <w:sz w:val="24"/>
          <w:szCs w:val="24"/>
        </w:rPr>
        <w:t>;</w:t>
      </w:r>
      <w:r w:rsidRPr="00116C78">
        <w:rPr>
          <w:rFonts w:cs="Calibri"/>
          <w:color w:val="auto"/>
          <w:sz w:val="24"/>
          <w:szCs w:val="24"/>
        </w:rPr>
        <w:t xml:space="preserve"> </w:t>
      </w:r>
      <w:r w:rsidRPr="00116C78">
        <w:rPr>
          <w:rFonts w:cs="Calibri"/>
          <w:b/>
          <w:bCs/>
          <w:color w:val="auto"/>
          <w:sz w:val="24"/>
          <w:szCs w:val="24"/>
        </w:rPr>
        <w:t>27 settembre</w:t>
      </w:r>
      <w:r w:rsidR="005A17FF" w:rsidRPr="005A17FF">
        <w:rPr>
          <w:rFonts w:cs="Calibri"/>
          <w:color w:val="auto"/>
          <w:sz w:val="24"/>
          <w:szCs w:val="24"/>
        </w:rPr>
        <w:t>,</w:t>
      </w:r>
      <w:r w:rsidRPr="00116C78">
        <w:rPr>
          <w:rFonts w:cs="Calibri"/>
          <w:color w:val="auto"/>
          <w:sz w:val="24"/>
          <w:szCs w:val="24"/>
        </w:rPr>
        <w:t xml:space="preserve"> Gabinetto Vieusseux, Firenze</w:t>
      </w:r>
      <w:r w:rsidR="00307D49" w:rsidRPr="00116C78">
        <w:rPr>
          <w:rFonts w:cs="Calibri"/>
          <w:color w:val="auto"/>
          <w:sz w:val="24"/>
          <w:szCs w:val="24"/>
        </w:rPr>
        <w:t>;</w:t>
      </w:r>
      <w:r w:rsidR="00116C78">
        <w:rPr>
          <w:rFonts w:cs="Calibri"/>
          <w:color w:val="auto"/>
          <w:sz w:val="24"/>
          <w:szCs w:val="24"/>
        </w:rPr>
        <w:t xml:space="preserve"> </w:t>
      </w:r>
      <w:r w:rsidR="00116C78" w:rsidRPr="00116C78">
        <w:rPr>
          <w:rFonts w:cs="Calibri"/>
          <w:b/>
          <w:bCs/>
          <w:color w:val="auto"/>
          <w:sz w:val="24"/>
          <w:szCs w:val="24"/>
        </w:rPr>
        <w:t>8</w:t>
      </w:r>
      <w:r w:rsidRPr="00116C78">
        <w:rPr>
          <w:rFonts w:cs="Calibri"/>
          <w:b/>
          <w:bCs/>
          <w:color w:val="auto"/>
          <w:sz w:val="24"/>
          <w:szCs w:val="24"/>
        </w:rPr>
        <w:t xml:space="preserve"> ottobre</w:t>
      </w:r>
      <w:r w:rsidR="00307D49" w:rsidRPr="00116C78">
        <w:rPr>
          <w:rFonts w:cs="Calibri"/>
          <w:color w:val="auto"/>
          <w:sz w:val="24"/>
          <w:szCs w:val="24"/>
        </w:rPr>
        <w:t>,</w:t>
      </w:r>
      <w:r w:rsidRPr="00116C78">
        <w:rPr>
          <w:rFonts w:cs="Calibri"/>
          <w:color w:val="auto"/>
          <w:sz w:val="24"/>
          <w:szCs w:val="24"/>
        </w:rPr>
        <w:t xml:space="preserve"> </w:t>
      </w:r>
      <w:r w:rsidRPr="00116C78">
        <w:rPr>
          <w:rFonts w:cs="Calibri"/>
          <w:i/>
          <w:iCs/>
          <w:color w:val="auto"/>
          <w:sz w:val="24"/>
          <w:szCs w:val="24"/>
        </w:rPr>
        <w:t>Book Pride</w:t>
      </w:r>
      <w:r w:rsidRPr="00116C78">
        <w:rPr>
          <w:rFonts w:cs="Calibri"/>
          <w:color w:val="auto"/>
          <w:sz w:val="24"/>
          <w:szCs w:val="24"/>
        </w:rPr>
        <w:t>, Genova</w:t>
      </w:r>
      <w:r w:rsidR="00307D49" w:rsidRPr="00116C78">
        <w:rPr>
          <w:rFonts w:cs="Calibri"/>
          <w:color w:val="auto"/>
          <w:sz w:val="24"/>
          <w:szCs w:val="24"/>
        </w:rPr>
        <w:t>;</w:t>
      </w:r>
      <w:r w:rsidRPr="00116C78">
        <w:rPr>
          <w:rFonts w:cs="Calibri"/>
          <w:color w:val="auto"/>
          <w:sz w:val="24"/>
          <w:szCs w:val="24"/>
        </w:rPr>
        <w:t xml:space="preserve"> </w:t>
      </w:r>
      <w:r w:rsidRPr="00116C78">
        <w:rPr>
          <w:rFonts w:cs="Calibri"/>
          <w:b/>
          <w:bCs/>
          <w:color w:val="auto"/>
          <w:sz w:val="24"/>
          <w:szCs w:val="24"/>
        </w:rPr>
        <w:t>14 ottobre</w:t>
      </w:r>
      <w:r w:rsidR="00307D49" w:rsidRPr="00116C78">
        <w:rPr>
          <w:rFonts w:cs="Calibri"/>
          <w:color w:val="auto"/>
          <w:sz w:val="24"/>
          <w:szCs w:val="24"/>
        </w:rPr>
        <w:t xml:space="preserve">, </w:t>
      </w:r>
      <w:r w:rsidR="005A17FF" w:rsidRPr="005A17FF">
        <w:rPr>
          <w:rFonts w:cs="Calibri"/>
          <w:i/>
          <w:iCs/>
          <w:color w:val="auto"/>
          <w:sz w:val="24"/>
          <w:szCs w:val="24"/>
        </w:rPr>
        <w:t xml:space="preserve">ZEBRA </w:t>
      </w:r>
      <w:proofErr w:type="spellStart"/>
      <w:r w:rsidRPr="005A17FF">
        <w:rPr>
          <w:rFonts w:cs="Calibri"/>
          <w:i/>
          <w:iCs/>
          <w:color w:val="auto"/>
          <w:sz w:val="24"/>
          <w:szCs w:val="24"/>
        </w:rPr>
        <w:t>Poetry</w:t>
      </w:r>
      <w:proofErr w:type="spellEnd"/>
      <w:r w:rsidRPr="005A17FF">
        <w:rPr>
          <w:rFonts w:cs="Calibri"/>
          <w:i/>
          <w:iCs/>
          <w:color w:val="auto"/>
          <w:sz w:val="24"/>
          <w:szCs w:val="24"/>
        </w:rPr>
        <w:t xml:space="preserve"> Film Festival</w:t>
      </w:r>
      <w:r w:rsidRPr="00116C78">
        <w:rPr>
          <w:rFonts w:cs="Calibri"/>
          <w:color w:val="auto"/>
          <w:sz w:val="24"/>
          <w:szCs w:val="24"/>
        </w:rPr>
        <w:t xml:space="preserve">, Berlino. La finale del Premio Strega Poesia sarà inoltre una delle tappe di </w:t>
      </w:r>
      <w:r w:rsidRPr="00116C78">
        <w:rPr>
          <w:rFonts w:cs="Calibri"/>
          <w:b/>
          <w:bCs/>
          <w:color w:val="auto"/>
          <w:sz w:val="24"/>
          <w:szCs w:val="24"/>
        </w:rPr>
        <w:t>Ticket To Read</w:t>
      </w:r>
      <w:r w:rsidRPr="00116C78">
        <w:rPr>
          <w:rFonts w:cs="Calibri"/>
          <w:color w:val="auto"/>
          <w:sz w:val="24"/>
          <w:szCs w:val="24"/>
        </w:rPr>
        <w:t xml:space="preserve">, il </w:t>
      </w:r>
      <w:r w:rsidRPr="00116C78">
        <w:rPr>
          <w:rFonts w:cs="Calibri"/>
          <w:b/>
          <w:bCs/>
          <w:color w:val="auto"/>
          <w:sz w:val="24"/>
          <w:szCs w:val="24"/>
        </w:rPr>
        <w:t>podcast</w:t>
      </w:r>
      <w:r w:rsidRPr="00116C78">
        <w:rPr>
          <w:rFonts w:cs="Calibri"/>
          <w:color w:val="auto"/>
          <w:sz w:val="24"/>
          <w:szCs w:val="24"/>
        </w:rPr>
        <w:t xml:space="preserve"> itinerante realizzato da </w:t>
      </w:r>
      <w:r w:rsidRPr="00116C78">
        <w:rPr>
          <w:rFonts w:cs="Calibri"/>
          <w:b/>
          <w:bCs/>
          <w:color w:val="auto"/>
          <w:sz w:val="24"/>
          <w:szCs w:val="24"/>
        </w:rPr>
        <w:t>Margherita Schirmacher</w:t>
      </w:r>
      <w:r w:rsidRPr="00116C78">
        <w:rPr>
          <w:rFonts w:cs="Calibri"/>
          <w:color w:val="auto"/>
          <w:sz w:val="24"/>
          <w:szCs w:val="24"/>
        </w:rPr>
        <w:t xml:space="preserve"> ed </w:t>
      </w:r>
      <w:r w:rsidRPr="00116C78">
        <w:rPr>
          <w:rFonts w:cs="Calibri"/>
          <w:b/>
          <w:bCs/>
          <w:color w:val="auto"/>
          <w:sz w:val="24"/>
          <w:szCs w:val="24"/>
        </w:rPr>
        <w:t>Enrico Orlandi</w:t>
      </w:r>
      <w:r w:rsidR="005A17FF" w:rsidRPr="005A17FF">
        <w:rPr>
          <w:rFonts w:cs="Calibri"/>
          <w:color w:val="auto"/>
          <w:sz w:val="24"/>
          <w:szCs w:val="24"/>
        </w:rPr>
        <w:t>,</w:t>
      </w:r>
      <w:r w:rsidRPr="00116C78">
        <w:rPr>
          <w:rFonts w:cs="Calibri"/>
          <w:color w:val="auto"/>
          <w:sz w:val="24"/>
          <w:szCs w:val="24"/>
        </w:rPr>
        <w:t xml:space="preserve"> che realizzeranno una puntata speciale intervistando i protagonisti della serata.</w:t>
      </w:r>
    </w:p>
    <w:p w14:paraId="662A3FEB" w14:textId="77777777" w:rsidR="00116C78" w:rsidRPr="00116C78" w:rsidRDefault="00116C78" w:rsidP="006B290D">
      <w:pPr>
        <w:pStyle w:val="Nessunaspaziatura"/>
        <w:spacing w:after="0"/>
        <w:jc w:val="both"/>
        <w:rPr>
          <w:rFonts w:ascii="Calibri" w:hAnsi="Calibri" w:cs="Calibri"/>
        </w:rPr>
      </w:pPr>
    </w:p>
    <w:p w14:paraId="67CE7542" w14:textId="77777777" w:rsidR="00115052" w:rsidRDefault="00115052" w:rsidP="006B290D">
      <w:pPr>
        <w:pStyle w:val="Nessunaspaziatura"/>
        <w:spacing w:after="0"/>
        <w:jc w:val="both"/>
        <w:rPr>
          <w:rFonts w:ascii="Calibri" w:hAnsi="Calibri" w:cs="Calibri"/>
        </w:rPr>
      </w:pPr>
    </w:p>
    <w:p w14:paraId="0B876323" w14:textId="77777777" w:rsidR="00115052" w:rsidRDefault="00115052" w:rsidP="006B290D">
      <w:pPr>
        <w:pStyle w:val="Nessunaspaziatura"/>
        <w:spacing w:after="0"/>
        <w:jc w:val="both"/>
        <w:rPr>
          <w:rFonts w:ascii="Calibri" w:hAnsi="Calibri" w:cs="Calibri"/>
        </w:rPr>
      </w:pPr>
    </w:p>
    <w:p w14:paraId="27C873DA" w14:textId="7675428F" w:rsidR="007A3C04" w:rsidRDefault="007A3C04" w:rsidP="006B290D">
      <w:pPr>
        <w:pStyle w:val="Nessunaspaziatura"/>
        <w:spacing w:after="0"/>
        <w:jc w:val="both"/>
        <w:rPr>
          <w:rFonts w:ascii="Calibri" w:hAnsi="Calibri" w:cs="Calibri"/>
        </w:rPr>
      </w:pPr>
      <w:r w:rsidRPr="00116C78">
        <w:rPr>
          <w:rFonts w:ascii="Calibri" w:hAnsi="Calibri" w:cs="Calibri"/>
        </w:rPr>
        <w:t xml:space="preserve">La prima edizione del Premio è accompagnata dall’immagine realizzata da </w:t>
      </w:r>
      <w:r w:rsidRPr="00116C78">
        <w:rPr>
          <w:rFonts w:ascii="Calibri" w:hAnsi="Calibri" w:cs="Calibri"/>
          <w:b/>
          <w:bCs/>
        </w:rPr>
        <w:t>Alessandro Sanna</w:t>
      </w:r>
      <w:r w:rsidR="005A17FF">
        <w:rPr>
          <w:rFonts w:ascii="Calibri" w:hAnsi="Calibri" w:cs="Calibri"/>
        </w:rPr>
        <w:t xml:space="preserve">, </w:t>
      </w:r>
      <w:r w:rsidRPr="00116C78">
        <w:rPr>
          <w:rFonts w:ascii="Calibri" w:hAnsi="Calibri" w:cs="Calibri"/>
        </w:rPr>
        <w:t xml:space="preserve">risultato della performance di </w:t>
      </w:r>
      <w:r w:rsidRPr="00116C78">
        <w:rPr>
          <w:rFonts w:ascii="Calibri" w:hAnsi="Calibri" w:cs="Calibri"/>
          <w:i/>
          <w:iCs/>
        </w:rPr>
        <w:t xml:space="preserve">live painting </w:t>
      </w:r>
      <w:r w:rsidRPr="00116C78">
        <w:rPr>
          <w:rFonts w:ascii="Calibri" w:hAnsi="Calibri" w:cs="Calibri"/>
          <w:iCs/>
        </w:rPr>
        <w:t xml:space="preserve">realizzata </w:t>
      </w:r>
      <w:r w:rsidRPr="00116C78">
        <w:rPr>
          <w:rFonts w:ascii="Calibri" w:hAnsi="Calibri" w:cs="Calibri"/>
        </w:rPr>
        <w:t xml:space="preserve">il </w:t>
      </w:r>
      <w:r w:rsidRPr="00116C78">
        <w:rPr>
          <w:rFonts w:ascii="Calibri" w:hAnsi="Calibri" w:cs="Calibri"/>
          <w:b/>
          <w:bCs/>
        </w:rPr>
        <w:t xml:space="preserve">21 marzo </w:t>
      </w:r>
      <w:r w:rsidRPr="00116C78">
        <w:rPr>
          <w:rFonts w:ascii="Calibri" w:hAnsi="Calibri" w:cs="Calibri"/>
        </w:rPr>
        <w:t>presso la Fondazione Maria e Goffredo Bellonci, in occasione della giornata mondiale della poesia.</w:t>
      </w:r>
    </w:p>
    <w:p w14:paraId="5CF38836" w14:textId="77777777" w:rsidR="0025016E" w:rsidRDefault="0025016E" w:rsidP="006B290D">
      <w:pPr>
        <w:pStyle w:val="Nessunaspaziatura"/>
        <w:spacing w:after="0"/>
        <w:rPr>
          <w:rFonts w:ascii="Calibri" w:hAnsi="Calibri" w:cs="Calibri"/>
          <w:sz w:val="22"/>
          <w:szCs w:val="22"/>
        </w:rPr>
      </w:pPr>
    </w:p>
    <w:p w14:paraId="4FE0A3DA" w14:textId="77777777" w:rsidR="0025016E" w:rsidRDefault="0025016E" w:rsidP="006B290D">
      <w:pPr>
        <w:pStyle w:val="Nessunaspaziatura"/>
        <w:spacing w:after="0"/>
        <w:rPr>
          <w:rFonts w:ascii="Calibri" w:hAnsi="Calibri" w:cs="Calibri"/>
          <w:sz w:val="22"/>
          <w:szCs w:val="22"/>
        </w:rPr>
      </w:pPr>
    </w:p>
    <w:p w14:paraId="690F56CF" w14:textId="77777777" w:rsidR="0025016E" w:rsidRDefault="0025016E" w:rsidP="006B290D">
      <w:pPr>
        <w:pStyle w:val="Nessunaspaziatura"/>
        <w:spacing w:after="0"/>
        <w:rPr>
          <w:rFonts w:ascii="Calibri" w:hAnsi="Calibri" w:cs="Calibri"/>
          <w:sz w:val="22"/>
          <w:szCs w:val="22"/>
        </w:rPr>
      </w:pPr>
    </w:p>
    <w:p w14:paraId="3F15B524" w14:textId="77FABC1B" w:rsidR="007A3C04" w:rsidRPr="00116C78" w:rsidRDefault="007A3C04" w:rsidP="006B290D">
      <w:pPr>
        <w:pStyle w:val="Nessunaspaziatura"/>
        <w:spacing w:after="0"/>
        <w:rPr>
          <w:rFonts w:ascii="Calibri" w:hAnsi="Calibri" w:cs="Calibri"/>
          <w:sz w:val="22"/>
          <w:szCs w:val="22"/>
        </w:rPr>
      </w:pPr>
      <w:r w:rsidRPr="00116C78">
        <w:rPr>
          <w:rFonts w:ascii="Calibri" w:hAnsi="Calibri" w:cs="Calibri"/>
          <w:sz w:val="22"/>
          <w:szCs w:val="22"/>
        </w:rPr>
        <w:t xml:space="preserve">Ufficio Stampa </w:t>
      </w:r>
    </w:p>
    <w:p w14:paraId="3ED2F31B" w14:textId="77777777" w:rsidR="007A3C04" w:rsidRPr="00116C78" w:rsidRDefault="007A3C04" w:rsidP="006B290D">
      <w:pPr>
        <w:pStyle w:val="Nessunaspaziatura"/>
        <w:spacing w:after="0"/>
        <w:rPr>
          <w:rFonts w:ascii="Calibri" w:hAnsi="Calibri" w:cs="Calibri"/>
          <w:b/>
          <w:bCs/>
          <w:sz w:val="22"/>
          <w:szCs w:val="22"/>
        </w:rPr>
      </w:pPr>
      <w:r w:rsidRPr="00116C78">
        <w:rPr>
          <w:rFonts w:ascii="Calibri" w:hAnsi="Calibri" w:cs="Calibri"/>
          <w:b/>
          <w:bCs/>
          <w:sz w:val="22"/>
          <w:szCs w:val="22"/>
        </w:rPr>
        <w:t>Patrizia Renzi</w:t>
      </w:r>
    </w:p>
    <w:p w14:paraId="3DC52228" w14:textId="77777777" w:rsidR="007A3C04" w:rsidRPr="00116C78" w:rsidRDefault="007A3C04" w:rsidP="006B290D">
      <w:pPr>
        <w:pStyle w:val="Nessunaspaziatura"/>
        <w:spacing w:after="0"/>
        <w:rPr>
          <w:rFonts w:ascii="Calibri" w:hAnsi="Calibri" w:cs="Calibri"/>
          <w:sz w:val="22"/>
          <w:szCs w:val="22"/>
        </w:rPr>
      </w:pPr>
      <w:r w:rsidRPr="00116C78">
        <w:rPr>
          <w:rFonts w:ascii="Calibri" w:hAnsi="Calibri" w:cs="Calibri"/>
          <w:sz w:val="22"/>
          <w:szCs w:val="22"/>
        </w:rPr>
        <w:t>patrizia@renzipatrizia.com</w:t>
      </w:r>
    </w:p>
    <w:p w14:paraId="4EBC4015" w14:textId="77777777" w:rsidR="007A3C04" w:rsidRPr="00116C78" w:rsidRDefault="007A3C04" w:rsidP="006B290D">
      <w:pPr>
        <w:pStyle w:val="Nessunaspaziatura"/>
        <w:spacing w:after="0"/>
        <w:rPr>
          <w:rFonts w:ascii="Calibri" w:hAnsi="Calibri" w:cs="Calibri"/>
          <w:sz w:val="22"/>
          <w:szCs w:val="22"/>
        </w:rPr>
      </w:pPr>
      <w:r w:rsidRPr="00116C78">
        <w:rPr>
          <w:rFonts w:ascii="Calibri" w:hAnsi="Calibri" w:cs="Calibri"/>
          <w:sz w:val="22"/>
          <w:szCs w:val="22"/>
        </w:rPr>
        <w:t>ufficiostampa@fondazionebellonci.it</w:t>
      </w:r>
    </w:p>
    <w:p w14:paraId="26F34085" w14:textId="77777777" w:rsidR="007A3C04" w:rsidRPr="00116C78" w:rsidRDefault="007A3C04" w:rsidP="006B290D">
      <w:pPr>
        <w:pStyle w:val="Nessunaspaziatura"/>
        <w:spacing w:after="0"/>
        <w:rPr>
          <w:rFonts w:ascii="Calibri" w:hAnsi="Calibri" w:cs="Calibri"/>
          <w:sz w:val="22"/>
          <w:szCs w:val="22"/>
        </w:rPr>
      </w:pPr>
      <w:r w:rsidRPr="00116C78">
        <w:rPr>
          <w:rFonts w:ascii="Calibri" w:hAnsi="Calibri" w:cs="Calibri"/>
          <w:sz w:val="22"/>
          <w:szCs w:val="22"/>
        </w:rPr>
        <w:t>+39 3398261077</w:t>
      </w:r>
    </w:p>
    <w:p w14:paraId="5CFEEE74" w14:textId="77777777" w:rsidR="007A3C04" w:rsidRPr="00116C78" w:rsidRDefault="007A3C04" w:rsidP="006B290D">
      <w:pPr>
        <w:spacing w:after="0"/>
        <w:rPr>
          <w:color w:val="auto"/>
        </w:rPr>
      </w:pPr>
    </w:p>
    <w:p w14:paraId="57D0FA2A" w14:textId="77777777" w:rsidR="00422F43" w:rsidRPr="00116C78" w:rsidRDefault="00422F43" w:rsidP="006B290D">
      <w:pPr>
        <w:spacing w:after="0"/>
        <w:rPr>
          <w:color w:val="auto"/>
        </w:rPr>
      </w:pPr>
    </w:p>
    <w:sectPr w:rsidR="00422F43" w:rsidRPr="00116C78">
      <w:headerReference w:type="default" r:id="rId9"/>
      <w:footerReference w:type="default" r:id="rId10"/>
      <w:pgSz w:w="11900" w:h="16840"/>
      <w:pgMar w:top="1417" w:right="851" w:bottom="1134" w:left="851" w:header="170" w:footer="39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19F6B" w14:textId="77777777" w:rsidR="00E102F3" w:rsidRDefault="00E102F3">
      <w:pPr>
        <w:spacing w:after="0" w:line="240" w:lineRule="auto"/>
      </w:pPr>
      <w:r>
        <w:separator/>
      </w:r>
    </w:p>
  </w:endnote>
  <w:endnote w:type="continuationSeparator" w:id="0">
    <w:p w14:paraId="712AAD84" w14:textId="77777777" w:rsidR="00E102F3" w:rsidRDefault="00E102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Lucida Grande">
    <w:panose1 w:val="00000000000000000000"/>
    <w:charset w:val="00"/>
    <w:family w:val="swiss"/>
    <w:notTrueType/>
    <w:pitch w:val="variable"/>
    <w:sig w:usb0="E1000AEF" w:usb1="5000A1FF" w:usb2="00000000" w:usb3="00000000" w:csb0="000001BF" w:csb1="00000000"/>
  </w:font>
  <w:font w:name="Helvetica Neue">
    <w:altName w:val="Arial"/>
    <w:charset w:val="00"/>
    <w:family w:val="auto"/>
    <w:pitch w:val="variable"/>
    <w:sig w:usb0="E50002FF" w:usb1="500079DB" w:usb2="0000001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C4747" w14:textId="58DD7CBB" w:rsidR="00422F43" w:rsidRDefault="00115052">
    <w:pPr>
      <w:pBdr>
        <w:top w:val="nil"/>
        <w:left w:val="nil"/>
        <w:bottom w:val="nil"/>
        <w:right w:val="nil"/>
        <w:between w:val="nil"/>
      </w:pBdr>
      <w:tabs>
        <w:tab w:val="right" w:pos="10178"/>
      </w:tabs>
      <w:jc w:val="center"/>
      <w:rPr>
        <w:rFonts w:ascii="Helvetica Neue" w:eastAsia="Helvetica Neue" w:hAnsi="Helvetica Neue" w:cs="Helvetica Neue"/>
        <w:sz w:val="24"/>
        <w:szCs w:val="24"/>
      </w:rPr>
    </w:pPr>
    <w:r>
      <w:rPr>
        <w:rFonts w:ascii="Helvetica Neue" w:eastAsia="Helvetica Neue" w:hAnsi="Helvetica Neue" w:cs="Helvetica Neue"/>
        <w:noProof/>
        <w:sz w:val="24"/>
        <w:szCs w:val="24"/>
      </w:rPr>
      <w:drawing>
        <wp:inline distT="0" distB="0" distL="0" distR="0" wp14:anchorId="222A1E47" wp14:editId="39C86BD4">
          <wp:extent cx="6200775" cy="1304925"/>
          <wp:effectExtent l="0" t="0" r="9525" b="9525"/>
          <wp:docPr id="69702552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0775" cy="13049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016C5" w14:textId="77777777" w:rsidR="00E102F3" w:rsidRDefault="00E102F3">
      <w:pPr>
        <w:spacing w:after="0" w:line="240" w:lineRule="auto"/>
      </w:pPr>
      <w:r>
        <w:separator/>
      </w:r>
    </w:p>
  </w:footnote>
  <w:footnote w:type="continuationSeparator" w:id="0">
    <w:p w14:paraId="327611A8" w14:textId="77777777" w:rsidR="00E102F3" w:rsidRDefault="00E102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17E14" w14:textId="0897F6B1" w:rsidR="00422F43" w:rsidRDefault="00C57616" w:rsidP="00DD7F6B">
    <w:pPr>
      <w:tabs>
        <w:tab w:val="left" w:pos="3529"/>
        <w:tab w:val="left" w:pos="4380"/>
        <w:tab w:val="left" w:pos="5300"/>
      </w:tabs>
      <w:spacing w:after="0" w:line="240" w:lineRule="auto"/>
      <w:jc w:val="center"/>
    </w:pPr>
    <w:r>
      <w:rPr>
        <w:noProof/>
      </w:rPr>
      <w:drawing>
        <wp:anchor distT="0" distB="0" distL="114300" distR="114300" simplePos="0" relativeHeight="251658240" behindDoc="1" locked="0" layoutInCell="1" allowOverlap="1" wp14:anchorId="658FD9FF" wp14:editId="5430181B">
          <wp:simplePos x="0" y="0"/>
          <wp:positionH relativeFrom="margin">
            <wp:align>center</wp:align>
          </wp:positionH>
          <wp:positionV relativeFrom="paragraph">
            <wp:posOffset>168275</wp:posOffset>
          </wp:positionV>
          <wp:extent cx="1276350" cy="1276350"/>
          <wp:effectExtent l="0" t="0" r="0" b="0"/>
          <wp:wrapTopAndBottom/>
          <wp:docPr id="126079413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12763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1E56A3"/>
    <w:multiLevelType w:val="hybridMultilevel"/>
    <w:tmpl w:val="A3C89A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166894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2F43"/>
    <w:rsid w:val="00102DF1"/>
    <w:rsid w:val="00115052"/>
    <w:rsid w:val="00116C78"/>
    <w:rsid w:val="0025016E"/>
    <w:rsid w:val="00307D49"/>
    <w:rsid w:val="003B5547"/>
    <w:rsid w:val="004034E3"/>
    <w:rsid w:val="00422F43"/>
    <w:rsid w:val="00441B59"/>
    <w:rsid w:val="004B0536"/>
    <w:rsid w:val="005A17FF"/>
    <w:rsid w:val="006B290D"/>
    <w:rsid w:val="006C45F6"/>
    <w:rsid w:val="006F5A38"/>
    <w:rsid w:val="007571B2"/>
    <w:rsid w:val="007739C1"/>
    <w:rsid w:val="007A3C04"/>
    <w:rsid w:val="0084722B"/>
    <w:rsid w:val="008860C6"/>
    <w:rsid w:val="0096208A"/>
    <w:rsid w:val="00C57616"/>
    <w:rsid w:val="00CC44DC"/>
    <w:rsid w:val="00DC43EA"/>
    <w:rsid w:val="00DD7F6B"/>
    <w:rsid w:val="00E102F3"/>
    <w:rsid w:val="00FE588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AF6E3D"/>
  <w15:docId w15:val="{A12A1C4B-9ED2-435F-8EC2-4D9986A35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cs="Arial Unicode MS"/>
      <w:color w:val="000000"/>
      <w:u w:color="000000"/>
      <w14:textOutline w14:w="12700" w14:cap="flat" w14:cmpd="sng" w14:algn="ctr">
        <w14:noFill/>
        <w14:prstDash w14:val="solid"/>
        <w14:miter w14:lim="400000"/>
      </w14:textOutline>
    </w:rPr>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character" w:styleId="Collegamentoipertestuale">
    <w:name w:val="Hyperlink"/>
    <w:rPr>
      <w:u w:val="single"/>
    </w:rPr>
  </w:style>
  <w:style w:type="table" w:customStyle="1" w:styleId="TableNormal0">
    <w:name w:val="Table Normal"/>
    <w:tblPr>
      <w:tblInd w:w="0" w:type="dxa"/>
      <w:tblCellMar>
        <w:top w:w="0" w:type="dxa"/>
        <w:left w:w="0" w:type="dxa"/>
        <w:bottom w:w="0" w:type="dxa"/>
        <w:right w:w="0" w:type="dxa"/>
      </w:tblCellMar>
    </w:tblPr>
  </w:style>
  <w:style w:type="paragraph" w:customStyle="1" w:styleId="IntestazioneepidipaginaA">
    <w:name w:val="Intestazione e piè di pagina A"/>
    <w:rPr>
      <w:rFonts w:ascii="Helvetica" w:hAnsi="Helvetica" w:cs="Arial Unicode MS"/>
      <w:color w:val="000000"/>
      <w:kern w:val="1"/>
      <w:sz w:val="24"/>
      <w:szCs w:val="24"/>
      <w:u w:color="000000"/>
    </w:rPr>
  </w:style>
  <w:style w:type="paragraph" w:customStyle="1" w:styleId="Testonormale1">
    <w:name w:val="Testo normale1"/>
    <w:rPr>
      <w:rFonts w:ascii="Lucida Grande" w:hAnsi="Lucida Grande" w:cs="Arial Unicode MS"/>
      <w:color w:val="000000"/>
      <w:kern w:val="1"/>
      <w:u w:color="000000"/>
      <w:lang w:val="en-US"/>
    </w:rPr>
  </w:style>
  <w:style w:type="paragraph" w:styleId="NormaleWeb">
    <w:name w:val="Normal (Web)"/>
    <w:basedOn w:val="Normale"/>
    <w:uiPriority w:val="99"/>
    <w:unhideWhenUsed/>
    <w:rsid w:val="00EE3D8B"/>
    <w:pPr>
      <w:spacing w:before="100" w:beforeAutospacing="1" w:after="100" w:afterAutospacing="1" w:line="240" w:lineRule="auto"/>
    </w:pPr>
    <w:rPr>
      <w:rFonts w:ascii="Times New Roman" w:eastAsia="Times New Roman" w:hAnsi="Times New Roman" w:cs="Times New Roman"/>
      <w:color w:val="auto"/>
      <w:sz w:val="24"/>
      <w:szCs w:val="24"/>
      <w14:textOutline w14:w="0" w14:cap="rnd" w14:cmpd="sng" w14:algn="ctr">
        <w14:noFill/>
        <w14:prstDash w14:val="solid"/>
        <w14:bevel/>
      </w14:textOutline>
    </w:rPr>
  </w:style>
  <w:style w:type="paragraph" w:styleId="Nessunaspaziatura">
    <w:name w:val="No Spacing"/>
    <w:uiPriority w:val="1"/>
    <w:qFormat/>
    <w:rsid w:val="00EE3D8B"/>
    <w:rPr>
      <w:rFonts w:asciiTheme="minorHAnsi" w:eastAsiaTheme="minorHAnsi" w:hAnsiTheme="minorHAnsi" w:cstheme="minorBidi"/>
      <w:sz w:val="24"/>
      <w:szCs w:val="24"/>
      <w:lang w:eastAsia="en-US"/>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paragraph" w:styleId="Intestazione">
    <w:name w:val="header"/>
    <w:basedOn w:val="Normale"/>
    <w:link w:val="IntestazioneCarattere"/>
    <w:uiPriority w:val="99"/>
    <w:unhideWhenUsed/>
    <w:rsid w:val="00C5761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7616"/>
    <w:rPr>
      <w:rFonts w:cs="Arial Unicode MS"/>
      <w:color w:val="000000"/>
      <w:u w:color="000000"/>
      <w14:textOutline w14:w="12700" w14:cap="flat" w14:cmpd="sng" w14:algn="ctr">
        <w14:noFill/>
        <w14:prstDash w14:val="solid"/>
        <w14:miter w14:lim="400000"/>
      </w14:textOutline>
    </w:rPr>
  </w:style>
  <w:style w:type="paragraph" w:styleId="Pidipagina">
    <w:name w:val="footer"/>
    <w:basedOn w:val="Normale"/>
    <w:link w:val="PidipaginaCarattere"/>
    <w:uiPriority w:val="99"/>
    <w:unhideWhenUsed/>
    <w:rsid w:val="00C5761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57616"/>
    <w:rPr>
      <w:rFonts w:cs="Arial Unicode MS"/>
      <w:color w:val="000000"/>
      <w:u w:color="000000"/>
      <w14:textOutline w14:w="12700" w14:cap="flat" w14:cmpd="sng" w14:algn="ctr">
        <w14:noFill/>
        <w14:prstDash w14:val="solid"/>
        <w14:miter w14:lim="400000"/>
      </w14:textOutline>
    </w:rPr>
  </w:style>
  <w:style w:type="paragraph" w:styleId="Paragrafoelenco">
    <w:name w:val="List Paragraph"/>
    <w:basedOn w:val="Normale"/>
    <w:uiPriority w:val="34"/>
    <w:qFormat/>
    <w:rsid w:val="007A3C04"/>
    <w:pPr>
      <w:spacing w:after="0" w:line="240" w:lineRule="auto"/>
      <w:ind w:left="720"/>
      <w:contextualSpacing/>
    </w:pPr>
    <w:rPr>
      <w:rFonts w:ascii="Times New Roman" w:eastAsia="Times New Roman" w:hAnsi="Times New Roman" w:cs="Times New Roman"/>
      <w:color w:val="auto"/>
      <w:sz w:val="24"/>
      <w:szCs w:val="24"/>
      <w14:textOutline w14:w="0" w14:cap="rnd" w14:cmpd="sng" w14:algn="ctr">
        <w14:noFill/>
        <w14:prstDash w14:val="solid"/>
        <w14:bevel/>
      </w14:textOutline>
    </w:rPr>
  </w:style>
  <w:style w:type="paragraph" w:styleId="Testonormale">
    <w:name w:val="Plain Text"/>
    <w:basedOn w:val="Normale"/>
    <w:link w:val="TestonormaleCarattere"/>
    <w:uiPriority w:val="99"/>
    <w:unhideWhenUsed/>
    <w:rsid w:val="007A3C04"/>
    <w:pPr>
      <w:spacing w:after="0" w:line="240" w:lineRule="auto"/>
    </w:pPr>
    <w:rPr>
      <w:rFonts w:eastAsia="Times New Roman" w:cstheme="minorBidi"/>
      <w:color w:val="auto"/>
      <w:kern w:val="2"/>
      <w:szCs w:val="21"/>
      <w:lang w:eastAsia="en-US"/>
      <w14:textOutline w14:w="0" w14:cap="rnd" w14:cmpd="sng" w14:algn="ctr">
        <w14:noFill/>
        <w14:prstDash w14:val="solid"/>
        <w14:bevel/>
      </w14:textOutline>
      <w14:ligatures w14:val="standardContextual"/>
    </w:rPr>
  </w:style>
  <w:style w:type="character" w:customStyle="1" w:styleId="TestonormaleCarattere">
    <w:name w:val="Testo normale Carattere"/>
    <w:basedOn w:val="Carpredefinitoparagrafo"/>
    <w:link w:val="Testonormale"/>
    <w:uiPriority w:val="99"/>
    <w:rsid w:val="007A3C04"/>
    <w:rPr>
      <w:rFonts w:eastAsia="Times New Roman" w:cstheme="minorBidi"/>
      <w:kern w:val="2"/>
      <w:szCs w:val="21"/>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24850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Mz9fZI0IvNv8e/2MXvDBH2rUnIw==">AMUW2mUHI7ZYeT9WnpHo0QctEAJJlWXYUET2Wd7MHX+Ds3zGSQyV6NXkmPpRKROwW66q2IUUECKdv0AUteZ+CoKKaSuYQimMtNEp+bncP8OaV8HwZXv0TxQ=</go:docsCustomData>
</go:gDocsCustomXmlDataStorage>
</file>

<file path=customXml/itemProps1.xml><?xml version="1.0" encoding="utf-8"?>
<ds:datastoreItem xmlns:ds="http://schemas.openxmlformats.org/officeDocument/2006/customXml" ds:itemID="{D551628B-7CF7-F74A-8B29-0771BFEB104C}">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1642</Words>
  <Characters>9360</Characters>
  <Application>Microsoft Office Word</Application>
  <DocSecurity>0</DocSecurity>
  <Lines>78</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Fondazione Bellonci</cp:lastModifiedBy>
  <cp:revision>2</cp:revision>
  <dcterms:created xsi:type="dcterms:W3CDTF">2023-09-28T08:18:00Z</dcterms:created>
  <dcterms:modified xsi:type="dcterms:W3CDTF">2023-09-28T08:18:00Z</dcterms:modified>
</cp:coreProperties>
</file>