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C2604" w14:textId="77777777" w:rsidR="00364A14" w:rsidRDefault="00364A14" w:rsidP="00364A14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LA SERATA FINALE DELLA LXXIX EDIZIONE </w:t>
      </w:r>
    </w:p>
    <w:p w14:paraId="35EB3F0C" w14:textId="77777777" w:rsidR="00364A14" w:rsidRDefault="00364A14" w:rsidP="00364A14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DEL PREMIO STREGA</w:t>
      </w:r>
    </w:p>
    <w:p w14:paraId="1CDE6FCD" w14:textId="77777777" w:rsidR="00364A14" w:rsidRPr="001A025F" w:rsidRDefault="00364A14" w:rsidP="00364A14">
      <w:pPr>
        <w:ind w:firstLine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1C73C70B" w14:textId="77777777" w:rsidR="00364A14" w:rsidRPr="00561715" w:rsidRDefault="00364A14" w:rsidP="00364A14">
      <w:pPr>
        <w:pStyle w:val="NormaleWeb"/>
        <w:spacing w:before="0" w:beforeAutospacing="0" w:after="0" w:afterAutospacing="0" w:line="276" w:lineRule="auto"/>
        <w:ind w:hanging="2"/>
        <w:jc w:val="both"/>
        <w:rPr>
          <w:rFonts w:ascii="Calibri" w:hAnsi="Calibri" w:cs="Calibri"/>
          <w:sz w:val="22"/>
          <w:szCs w:val="22"/>
        </w:rPr>
      </w:pPr>
      <w:r w:rsidRPr="00561715">
        <w:rPr>
          <w:rFonts w:ascii="Calibri" w:eastAsia="Calibri" w:hAnsi="Calibri" w:cs="Calibri"/>
          <w:i/>
          <w:sz w:val="22"/>
          <w:szCs w:val="22"/>
        </w:rPr>
        <w:t xml:space="preserve">Roma, 2 luglio 2025. </w:t>
      </w:r>
      <w:r w:rsidRPr="00561715">
        <w:rPr>
          <w:rFonts w:ascii="Calibri" w:eastAsia="Calibri" w:hAnsi="Calibri" w:cs="Calibri"/>
          <w:sz w:val="22"/>
          <w:szCs w:val="22"/>
        </w:rPr>
        <w:t xml:space="preserve">Il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Premio</w:t>
      </w:r>
      <w:r w:rsidRPr="00561715">
        <w:rPr>
          <w:rFonts w:ascii="Calibri" w:eastAsia="Calibri" w:hAnsi="Calibri" w:cs="Calibri"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b/>
          <w:sz w:val="22"/>
          <w:szCs w:val="22"/>
        </w:rPr>
        <w:t>Strega</w:t>
      </w:r>
      <w:r w:rsidRPr="00561715">
        <w:rPr>
          <w:rFonts w:ascii="Calibri" w:eastAsia="Calibri" w:hAnsi="Calibri" w:cs="Calibri"/>
          <w:sz w:val="22"/>
          <w:szCs w:val="22"/>
        </w:rPr>
        <w:t xml:space="preserve"> – riconoscimento letterario promosso</w:t>
      </w:r>
      <w:r w:rsidRPr="00561715">
        <w:rPr>
          <w:rFonts w:ascii="Calibri" w:hAnsi="Calibri" w:cs="Calibri"/>
          <w:sz w:val="22"/>
          <w:szCs w:val="22"/>
        </w:rPr>
        <w:t xml:space="preserve"> da </w:t>
      </w:r>
      <w:r w:rsidRPr="00561715">
        <w:rPr>
          <w:rFonts w:ascii="Calibri" w:hAnsi="Calibri" w:cs="Calibri"/>
          <w:b/>
          <w:bCs/>
          <w:sz w:val="22"/>
          <w:szCs w:val="22"/>
        </w:rPr>
        <w:t>Fondazione Maria e Goffredo Bellonci</w:t>
      </w:r>
      <w:r w:rsidRPr="00561715">
        <w:rPr>
          <w:rFonts w:ascii="Calibri" w:hAnsi="Calibri" w:cs="Calibri"/>
          <w:sz w:val="22"/>
          <w:szCs w:val="22"/>
        </w:rPr>
        <w:t xml:space="preserve"> e </w:t>
      </w:r>
      <w:r w:rsidRPr="00561715">
        <w:rPr>
          <w:rFonts w:ascii="Calibri" w:hAnsi="Calibri" w:cs="Calibri"/>
          <w:b/>
          <w:bCs/>
          <w:sz w:val="22"/>
          <w:szCs w:val="22"/>
        </w:rPr>
        <w:t>Strega Alberti Benevento</w:t>
      </w:r>
      <w:r w:rsidRPr="00561715">
        <w:rPr>
          <w:rFonts w:ascii="Calibri" w:hAnsi="Calibri" w:cs="Calibri"/>
          <w:sz w:val="22"/>
          <w:szCs w:val="22"/>
        </w:rPr>
        <w:t xml:space="preserve">, con il sostegno di </w:t>
      </w:r>
      <w:r w:rsidRPr="00561715">
        <w:rPr>
          <w:rFonts w:ascii="Calibri" w:hAnsi="Calibri" w:cs="Calibri"/>
          <w:b/>
          <w:bCs/>
          <w:sz w:val="22"/>
          <w:szCs w:val="22"/>
        </w:rPr>
        <w:t>Roma Capitale</w:t>
      </w:r>
      <w:r w:rsidRPr="00561715">
        <w:rPr>
          <w:rFonts w:ascii="Calibri" w:hAnsi="Calibri" w:cs="Calibri"/>
          <w:sz w:val="22"/>
          <w:szCs w:val="22"/>
        </w:rPr>
        <w:t xml:space="preserve"> e </w:t>
      </w:r>
      <w:r w:rsidRPr="00561715">
        <w:rPr>
          <w:rFonts w:ascii="Calibri" w:hAnsi="Calibri" w:cs="Calibri"/>
          <w:b/>
          <w:bCs/>
          <w:sz w:val="22"/>
          <w:szCs w:val="22"/>
        </w:rPr>
        <w:t>Camera di Commercio di Roma</w:t>
      </w:r>
      <w:r w:rsidRPr="00561715">
        <w:rPr>
          <w:rFonts w:ascii="Calibri" w:hAnsi="Calibri" w:cs="Calibri"/>
          <w:sz w:val="22"/>
          <w:szCs w:val="22"/>
        </w:rPr>
        <w:t xml:space="preserve">, in collaborazione con </w:t>
      </w:r>
      <w:r w:rsidRPr="00561715">
        <w:rPr>
          <w:rFonts w:ascii="Calibri" w:hAnsi="Calibri" w:cs="Calibri"/>
          <w:b/>
          <w:bCs/>
          <w:sz w:val="22"/>
          <w:szCs w:val="22"/>
        </w:rPr>
        <w:t>BPER Banca</w:t>
      </w:r>
      <w:r w:rsidRPr="00561715">
        <w:rPr>
          <w:rFonts w:ascii="Calibri" w:hAnsi="Calibri" w:cs="Calibri"/>
          <w:sz w:val="22"/>
          <w:szCs w:val="22"/>
        </w:rPr>
        <w:t xml:space="preserve">, </w:t>
      </w:r>
      <w:r w:rsidRPr="00561715">
        <w:rPr>
          <w:rFonts w:ascii="Calibri" w:eastAsia="Calibri" w:hAnsi="Calibri" w:cs="Calibri"/>
          <w:sz w:val="22"/>
          <w:szCs w:val="22"/>
        </w:rPr>
        <w:t xml:space="preserve">media partner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Rai</w:t>
      </w:r>
      <w:r w:rsidRPr="00561715">
        <w:rPr>
          <w:rFonts w:ascii="Calibri" w:eastAsia="Calibri" w:hAnsi="Calibri" w:cs="Calibri"/>
          <w:sz w:val="22"/>
          <w:szCs w:val="22"/>
        </w:rPr>
        <w:t>, sponsor tecnici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 Librerie Feltrinelli</w:t>
      </w:r>
      <w:r w:rsidRPr="00561715">
        <w:rPr>
          <w:rFonts w:ascii="Calibri" w:eastAsia="Calibri" w:hAnsi="Calibri" w:cs="Calibri"/>
          <w:sz w:val="22"/>
          <w:szCs w:val="22"/>
        </w:rPr>
        <w:t xml:space="preserve"> e 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SYGLA </w:t>
      </w:r>
      <w:r w:rsidRPr="00561715">
        <w:rPr>
          <w:rFonts w:ascii="Calibri" w:eastAsia="Calibri" w:hAnsi="Calibri" w:cs="Calibri"/>
          <w:bCs/>
          <w:sz w:val="22"/>
          <w:szCs w:val="22"/>
        </w:rPr>
        <w:t xml:space="preserve">– si avvia verso la serata finale del </w:t>
      </w:r>
      <w:r w:rsidRPr="00561715">
        <w:rPr>
          <w:rFonts w:ascii="Calibri" w:eastAsia="Calibri" w:hAnsi="Calibri" w:cs="Calibri"/>
          <w:b/>
          <w:sz w:val="22"/>
          <w:szCs w:val="22"/>
        </w:rPr>
        <w:t>3 luglio</w:t>
      </w:r>
      <w:r w:rsidRPr="00561715">
        <w:rPr>
          <w:rFonts w:ascii="Calibri" w:eastAsia="Calibri" w:hAnsi="Calibri" w:cs="Calibri"/>
          <w:bCs/>
          <w:sz w:val="22"/>
          <w:szCs w:val="22"/>
        </w:rPr>
        <w:t xml:space="preserve"> al </w:t>
      </w:r>
      <w:r w:rsidRPr="00561715">
        <w:rPr>
          <w:rFonts w:ascii="Calibri" w:eastAsia="Calibri" w:hAnsi="Calibri" w:cs="Calibri"/>
          <w:b/>
          <w:sz w:val="22"/>
          <w:szCs w:val="22"/>
        </w:rPr>
        <w:t>Museo Nazionale Etrusco di Villa Giulia</w:t>
      </w:r>
      <w:r w:rsidRPr="00561715">
        <w:rPr>
          <w:rFonts w:ascii="Calibri" w:eastAsia="Calibri" w:hAnsi="Calibri" w:cs="Calibri"/>
          <w:sz w:val="22"/>
          <w:szCs w:val="22"/>
        </w:rPr>
        <w:t>.</w:t>
      </w:r>
    </w:p>
    <w:p w14:paraId="20A7B3FC" w14:textId="77777777" w:rsidR="00364A14" w:rsidRPr="00561715" w:rsidRDefault="00364A14" w:rsidP="00364A1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CB08CDB" w14:textId="479646A8" w:rsidR="00364A14" w:rsidRPr="00561715" w:rsidRDefault="00364A14" w:rsidP="00364A14">
      <w:pPr>
        <w:jc w:val="both"/>
        <w:rPr>
          <w:rFonts w:ascii="Calibri" w:eastAsia="Calibri" w:hAnsi="Calibri" w:cs="Calibri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t xml:space="preserve">Stamattina durante la conferenza stampa di presentazione della serata finale sono intervenuti </w:t>
      </w:r>
      <w:r w:rsidRPr="00561715">
        <w:rPr>
          <w:rFonts w:ascii="Calibri" w:eastAsia="Calibri" w:hAnsi="Calibri" w:cs="Calibri"/>
          <w:b/>
          <w:sz w:val="22"/>
          <w:szCs w:val="22"/>
        </w:rPr>
        <w:t>Luana Toniolo</w:t>
      </w:r>
      <w:r w:rsidRPr="00561715">
        <w:rPr>
          <w:rFonts w:ascii="Calibri" w:eastAsia="Calibri" w:hAnsi="Calibri" w:cs="Calibri"/>
          <w:sz w:val="22"/>
          <w:szCs w:val="22"/>
        </w:rPr>
        <w:t xml:space="preserve">, direttrice del </w:t>
      </w:r>
      <w:r w:rsidRPr="00561715">
        <w:rPr>
          <w:rFonts w:ascii="Calibri" w:hAnsi="Calibri" w:cs="Calibri"/>
          <w:sz w:val="22"/>
          <w:szCs w:val="22"/>
        </w:rPr>
        <w:t>Museo Nazionale Etrusco di Villa Giulia,</w:t>
      </w:r>
      <w:r w:rsidRPr="00561715">
        <w:rPr>
          <w:rFonts w:ascii="Calibri" w:hAnsi="Calibri" w:cs="Calibri"/>
          <w:b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Giovanni </w:t>
      </w:r>
      <w:proofErr w:type="spellStart"/>
      <w:r w:rsidRPr="00561715">
        <w:rPr>
          <w:rFonts w:ascii="Calibri" w:eastAsia="Calibri" w:hAnsi="Calibri" w:cs="Calibri"/>
          <w:b/>
          <w:sz w:val="22"/>
          <w:szCs w:val="22"/>
        </w:rPr>
        <w:t>Solimine</w:t>
      </w:r>
      <w:proofErr w:type="spellEnd"/>
      <w:r w:rsidRPr="00561715">
        <w:rPr>
          <w:rFonts w:ascii="Calibri" w:eastAsia="Calibri" w:hAnsi="Calibri" w:cs="Calibri"/>
          <w:sz w:val="22"/>
          <w:szCs w:val="22"/>
        </w:rPr>
        <w:t xml:space="preserve">, presidente della Fondazione Maria e Goffredo Bellonci, </w:t>
      </w:r>
      <w:r w:rsidRPr="00561715">
        <w:rPr>
          <w:rFonts w:ascii="Calibri" w:eastAsia="Calibri" w:hAnsi="Calibri" w:cs="Calibri"/>
          <w:b/>
          <w:sz w:val="22"/>
          <w:szCs w:val="22"/>
        </w:rPr>
        <w:t>Giuseppe D’Avino</w:t>
      </w:r>
      <w:r w:rsidRPr="00561715">
        <w:rPr>
          <w:rFonts w:ascii="Calibri" w:eastAsia="Calibri" w:hAnsi="Calibri" w:cs="Calibri"/>
          <w:sz w:val="22"/>
          <w:szCs w:val="22"/>
        </w:rPr>
        <w:t>, presidente di Strega Alberti Benevento e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 xml:space="preserve"> Claudia Corazza</w:t>
      </w:r>
      <w:r w:rsidRPr="00561715">
        <w:rPr>
          <w:rFonts w:ascii="Calibri" w:eastAsia="Calibri" w:hAnsi="Calibri" w:cs="Calibri"/>
          <w:sz w:val="22"/>
          <w:szCs w:val="22"/>
        </w:rPr>
        <w:t xml:space="preserve">, responsabile Ufficio Sponsorships di BPER Banca. Nella seconda parte della conferenza stampa, </w:t>
      </w:r>
      <w:r w:rsidRPr="00561715">
        <w:rPr>
          <w:rFonts w:ascii="Calibri" w:eastAsia="Calibri" w:hAnsi="Calibri" w:cs="Calibri"/>
          <w:b/>
          <w:sz w:val="22"/>
          <w:szCs w:val="22"/>
        </w:rPr>
        <w:t>Stefano Petrocchi</w:t>
      </w:r>
      <w:r w:rsidRPr="00561715">
        <w:rPr>
          <w:rFonts w:ascii="Calibri" w:eastAsia="Calibri" w:hAnsi="Calibri" w:cs="Calibri"/>
          <w:sz w:val="22"/>
          <w:szCs w:val="22"/>
        </w:rPr>
        <w:t xml:space="preserve">, direttore della Fondazione Bellonci, ha presentato la cinquina finalista, annunciata lo scorso 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4 giugno </w:t>
      </w:r>
      <w:r w:rsidRPr="00561715">
        <w:rPr>
          <w:rFonts w:ascii="Calibri" w:eastAsia="Calibri" w:hAnsi="Calibri" w:cs="Calibri"/>
          <w:sz w:val="22"/>
          <w:szCs w:val="22"/>
        </w:rPr>
        <w:t xml:space="preserve">al Teatro Romano di Benevento: </w:t>
      </w:r>
    </w:p>
    <w:p w14:paraId="7C18A43E" w14:textId="77777777" w:rsidR="00364A14" w:rsidRPr="00561715" w:rsidRDefault="00364A14" w:rsidP="00364A14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861D3EF" w14:textId="77777777" w:rsidR="00364A14" w:rsidRPr="00561715" w:rsidRDefault="00364A14" w:rsidP="00364A1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b/>
          <w:bCs/>
          <w:sz w:val="22"/>
          <w:szCs w:val="22"/>
        </w:rPr>
        <w:t>Andrea Bajani</w:t>
      </w:r>
      <w:r w:rsidRPr="00561715">
        <w:rPr>
          <w:rFonts w:ascii="Calibri" w:hAnsi="Calibri" w:cs="Calibri"/>
          <w:sz w:val="22"/>
          <w:szCs w:val="22"/>
        </w:rPr>
        <w:t>, </w:t>
      </w:r>
      <w:r w:rsidRPr="00561715">
        <w:rPr>
          <w:rFonts w:ascii="Calibri" w:hAnsi="Calibri" w:cs="Calibri"/>
          <w:i/>
          <w:iCs/>
          <w:sz w:val="22"/>
          <w:szCs w:val="22"/>
        </w:rPr>
        <w:t>L’anniversario </w:t>
      </w:r>
      <w:r w:rsidRPr="00561715">
        <w:rPr>
          <w:rFonts w:ascii="Calibri" w:hAnsi="Calibri" w:cs="Calibri"/>
          <w:sz w:val="22"/>
          <w:szCs w:val="22"/>
        </w:rPr>
        <w:t>(Feltrinelli)</w:t>
      </w:r>
    </w:p>
    <w:p w14:paraId="3C0C69F1" w14:textId="77777777" w:rsidR="00364A14" w:rsidRPr="00561715" w:rsidRDefault="00364A14" w:rsidP="00364A1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b/>
          <w:bCs/>
          <w:sz w:val="22"/>
          <w:szCs w:val="22"/>
        </w:rPr>
        <w:t>Nadia Terranova</w:t>
      </w:r>
      <w:r w:rsidRPr="00561715">
        <w:rPr>
          <w:rFonts w:ascii="Calibri" w:hAnsi="Calibri" w:cs="Calibri"/>
          <w:sz w:val="22"/>
          <w:szCs w:val="22"/>
        </w:rPr>
        <w:t>, </w:t>
      </w:r>
      <w:r w:rsidRPr="00561715">
        <w:rPr>
          <w:rFonts w:ascii="Calibri" w:hAnsi="Calibri" w:cs="Calibri"/>
          <w:i/>
          <w:iCs/>
          <w:sz w:val="22"/>
          <w:szCs w:val="22"/>
        </w:rPr>
        <w:t>Quello che so di te </w:t>
      </w:r>
      <w:r w:rsidRPr="00561715">
        <w:rPr>
          <w:rFonts w:ascii="Calibri" w:hAnsi="Calibri" w:cs="Calibri"/>
          <w:sz w:val="22"/>
          <w:szCs w:val="22"/>
        </w:rPr>
        <w:t>(Guanda)</w:t>
      </w:r>
    </w:p>
    <w:p w14:paraId="43490E87" w14:textId="77777777" w:rsidR="00364A14" w:rsidRPr="00561715" w:rsidRDefault="00364A14" w:rsidP="00364A1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b/>
          <w:bCs/>
          <w:sz w:val="22"/>
          <w:szCs w:val="22"/>
        </w:rPr>
        <w:t xml:space="preserve">Elisabetta </w:t>
      </w:r>
      <w:proofErr w:type="spellStart"/>
      <w:r w:rsidRPr="00561715">
        <w:rPr>
          <w:rFonts w:ascii="Calibri" w:hAnsi="Calibri" w:cs="Calibri"/>
          <w:b/>
          <w:bCs/>
          <w:sz w:val="22"/>
          <w:szCs w:val="22"/>
        </w:rPr>
        <w:t>Rasy</w:t>
      </w:r>
      <w:proofErr w:type="spellEnd"/>
      <w:r w:rsidRPr="00561715">
        <w:rPr>
          <w:rFonts w:ascii="Calibri" w:hAnsi="Calibri" w:cs="Calibri"/>
          <w:sz w:val="22"/>
          <w:szCs w:val="22"/>
        </w:rPr>
        <w:t>, </w:t>
      </w:r>
      <w:r w:rsidRPr="00561715">
        <w:rPr>
          <w:rFonts w:ascii="Calibri" w:hAnsi="Calibri" w:cs="Calibri"/>
          <w:i/>
          <w:iCs/>
          <w:sz w:val="22"/>
          <w:szCs w:val="22"/>
        </w:rPr>
        <w:t>Perduto è questo mare</w:t>
      </w:r>
      <w:r w:rsidRPr="00561715">
        <w:rPr>
          <w:rFonts w:ascii="Calibri" w:hAnsi="Calibri" w:cs="Calibri"/>
          <w:sz w:val="22"/>
          <w:szCs w:val="22"/>
        </w:rPr>
        <w:t> (Rizzoli)</w:t>
      </w:r>
    </w:p>
    <w:p w14:paraId="64BF31EC" w14:textId="77777777" w:rsidR="00364A14" w:rsidRPr="00561715" w:rsidRDefault="00364A14" w:rsidP="00364A1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b/>
          <w:bCs/>
          <w:sz w:val="22"/>
          <w:szCs w:val="22"/>
        </w:rPr>
        <w:t>Paolo Nori</w:t>
      </w:r>
      <w:r w:rsidRPr="00561715">
        <w:rPr>
          <w:rFonts w:ascii="Calibri" w:hAnsi="Calibri" w:cs="Calibri"/>
          <w:sz w:val="22"/>
          <w:szCs w:val="22"/>
        </w:rPr>
        <w:t>, </w:t>
      </w:r>
      <w:r w:rsidRPr="00561715">
        <w:rPr>
          <w:rFonts w:ascii="Calibri" w:hAnsi="Calibri" w:cs="Calibri"/>
          <w:i/>
          <w:iCs/>
          <w:sz w:val="22"/>
          <w:szCs w:val="22"/>
        </w:rPr>
        <w:t>Chiudo la porta e urlo </w:t>
      </w:r>
      <w:r w:rsidRPr="00561715">
        <w:rPr>
          <w:rFonts w:ascii="Calibri" w:hAnsi="Calibri" w:cs="Calibri"/>
          <w:sz w:val="22"/>
          <w:szCs w:val="22"/>
        </w:rPr>
        <w:t>(Mondadori)</w:t>
      </w:r>
    </w:p>
    <w:p w14:paraId="15EB259F" w14:textId="77777777" w:rsidR="00364A14" w:rsidRPr="00561715" w:rsidRDefault="00364A14" w:rsidP="00364A1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b/>
          <w:bCs/>
          <w:sz w:val="22"/>
          <w:szCs w:val="22"/>
        </w:rPr>
        <w:t xml:space="preserve">Michele </w:t>
      </w:r>
      <w:proofErr w:type="spellStart"/>
      <w:r w:rsidRPr="00561715">
        <w:rPr>
          <w:rFonts w:ascii="Calibri" w:hAnsi="Calibri" w:cs="Calibri"/>
          <w:b/>
          <w:bCs/>
          <w:sz w:val="22"/>
          <w:szCs w:val="22"/>
        </w:rPr>
        <w:t>Ruol</w:t>
      </w:r>
      <w:proofErr w:type="spellEnd"/>
      <w:r w:rsidRPr="00561715">
        <w:rPr>
          <w:rFonts w:ascii="Calibri" w:hAnsi="Calibri" w:cs="Calibri"/>
          <w:sz w:val="22"/>
          <w:szCs w:val="22"/>
        </w:rPr>
        <w:t>, </w:t>
      </w:r>
      <w:r w:rsidRPr="00561715">
        <w:rPr>
          <w:rFonts w:ascii="Calibri" w:hAnsi="Calibri" w:cs="Calibri"/>
          <w:i/>
          <w:iCs/>
          <w:sz w:val="22"/>
          <w:szCs w:val="22"/>
        </w:rPr>
        <w:t>Inventario di quel che resta dopo che la foresta brucia </w:t>
      </w:r>
      <w:r w:rsidRPr="00561715">
        <w:rPr>
          <w:rFonts w:ascii="Calibri" w:hAnsi="Calibri" w:cs="Calibri"/>
          <w:sz w:val="22"/>
          <w:szCs w:val="22"/>
        </w:rPr>
        <w:t>(</w:t>
      </w:r>
      <w:proofErr w:type="spellStart"/>
      <w:r w:rsidRPr="00561715">
        <w:rPr>
          <w:rFonts w:ascii="Calibri" w:hAnsi="Calibri" w:cs="Calibri"/>
          <w:sz w:val="22"/>
          <w:szCs w:val="22"/>
        </w:rPr>
        <w:t>TerraRossa</w:t>
      </w:r>
      <w:proofErr w:type="spellEnd"/>
      <w:r w:rsidRPr="00561715">
        <w:rPr>
          <w:rFonts w:ascii="Calibri" w:hAnsi="Calibri" w:cs="Calibri"/>
          <w:sz w:val="22"/>
          <w:szCs w:val="22"/>
        </w:rPr>
        <w:t>)</w:t>
      </w:r>
    </w:p>
    <w:p w14:paraId="790EF40A" w14:textId="77777777" w:rsidR="00364A14" w:rsidRPr="00561715" w:rsidRDefault="00364A14" w:rsidP="00364A14">
      <w:pPr>
        <w:rPr>
          <w:rFonts w:ascii="Calibri" w:hAnsi="Calibri" w:cs="Calibri"/>
          <w:sz w:val="22"/>
          <w:szCs w:val="22"/>
        </w:rPr>
      </w:pPr>
    </w:p>
    <w:p w14:paraId="4DB51513" w14:textId="392BF889" w:rsidR="00364A14" w:rsidRPr="00150DD9" w:rsidRDefault="13882AA9" w:rsidP="13882AA9">
      <w:pPr>
        <w:shd w:val="clear" w:color="auto" w:fill="FFFFFF" w:themeFill="background1"/>
        <w:jc w:val="both"/>
        <w:rPr>
          <w:rFonts w:ascii="Calibri" w:eastAsia="Calibri" w:hAnsi="Calibri" w:cs="Calibri"/>
          <w:sz w:val="22"/>
          <w:szCs w:val="22"/>
        </w:rPr>
      </w:pPr>
      <w:r w:rsidRPr="13882AA9">
        <w:rPr>
          <w:rFonts w:ascii="Calibri" w:eastAsia="Calibri" w:hAnsi="Calibri" w:cs="Calibri"/>
          <w:sz w:val="22"/>
          <w:szCs w:val="22"/>
        </w:rPr>
        <w:t xml:space="preserve">È intervenuto alla conferenza stampa anche il conduttore dell’evento conclusivo 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>Pino Strabioli</w:t>
      </w:r>
      <w:r w:rsidRPr="13882AA9">
        <w:rPr>
          <w:rFonts w:ascii="Calibri" w:eastAsia="Calibri" w:hAnsi="Calibri" w:cs="Calibri"/>
          <w:sz w:val="22"/>
          <w:szCs w:val="22"/>
        </w:rPr>
        <w:t xml:space="preserve">, che sarà trasmesso in diretta televisiva da 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 xml:space="preserve">Rai 3 </w:t>
      </w:r>
      <w:r w:rsidRPr="13882AA9">
        <w:rPr>
          <w:rFonts w:ascii="Calibri" w:eastAsia="Calibri" w:hAnsi="Calibri" w:cs="Calibri"/>
          <w:sz w:val="22"/>
          <w:szCs w:val="22"/>
        </w:rPr>
        <w:t>dalle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 xml:space="preserve"> ore 22:50</w:t>
      </w:r>
      <w:r w:rsidR="00E226D3">
        <w:rPr>
          <w:rFonts w:ascii="Calibri" w:eastAsia="Calibri" w:hAnsi="Calibri" w:cs="Calibri"/>
          <w:sz w:val="22"/>
          <w:szCs w:val="22"/>
        </w:rPr>
        <w:t>.</w:t>
      </w:r>
      <w:r w:rsidRPr="13882AA9">
        <w:rPr>
          <w:rFonts w:ascii="Calibri" w:eastAsia="Calibri" w:hAnsi="Calibri" w:cs="Calibri"/>
          <w:sz w:val="22"/>
          <w:szCs w:val="22"/>
        </w:rPr>
        <w:t xml:space="preserve"> 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>Filippo Timi</w:t>
      </w:r>
      <w:r w:rsidR="00E226D3" w:rsidRPr="00A40DB4">
        <w:rPr>
          <w:rFonts w:ascii="Calibri" w:hAnsi="Calibri" w:cs="Calibri"/>
          <w:sz w:val="22"/>
          <w:szCs w:val="22"/>
        </w:rPr>
        <w:t>, accompagnato dai musicisti</w:t>
      </w:r>
      <w:r w:rsidR="00E226D3" w:rsidRPr="00A40DB4">
        <w:rPr>
          <w:rStyle w:val="apple-converted-space"/>
          <w:rFonts w:ascii="Calibri" w:hAnsi="Calibri" w:cs="Calibri"/>
          <w:sz w:val="22"/>
          <w:szCs w:val="22"/>
        </w:rPr>
        <w:t> </w:t>
      </w:r>
      <w:r w:rsidR="00E226D3" w:rsidRPr="00A40DB4">
        <w:rPr>
          <w:rFonts w:ascii="Calibri" w:hAnsi="Calibri" w:cs="Calibri"/>
          <w:b/>
          <w:bCs/>
          <w:sz w:val="22"/>
          <w:szCs w:val="22"/>
        </w:rPr>
        <w:t>Rodrigo D'Erasmo</w:t>
      </w:r>
      <w:r w:rsidR="00E226D3" w:rsidRPr="00A40DB4">
        <w:rPr>
          <w:rStyle w:val="apple-converted-space"/>
          <w:rFonts w:ascii="Calibri" w:hAnsi="Calibri" w:cs="Calibri"/>
          <w:sz w:val="22"/>
          <w:szCs w:val="22"/>
        </w:rPr>
        <w:t> </w:t>
      </w:r>
      <w:r w:rsidR="00E226D3" w:rsidRPr="00A40DB4">
        <w:rPr>
          <w:rFonts w:ascii="Calibri" w:hAnsi="Calibri" w:cs="Calibri"/>
          <w:sz w:val="22"/>
          <w:szCs w:val="22"/>
        </w:rPr>
        <w:t>e</w:t>
      </w:r>
      <w:r w:rsidR="00E226D3" w:rsidRPr="00A40DB4">
        <w:rPr>
          <w:rStyle w:val="apple-converted-space"/>
          <w:rFonts w:ascii="Calibri" w:hAnsi="Calibri" w:cs="Calibri"/>
          <w:sz w:val="22"/>
          <w:szCs w:val="22"/>
        </w:rPr>
        <w:t> </w:t>
      </w:r>
      <w:r w:rsidR="00E226D3" w:rsidRPr="00A40DB4">
        <w:rPr>
          <w:rFonts w:ascii="Calibri" w:hAnsi="Calibri" w:cs="Calibri"/>
          <w:b/>
          <w:bCs/>
          <w:sz w:val="22"/>
          <w:szCs w:val="22"/>
        </w:rPr>
        <w:t>Roberto Angelini</w:t>
      </w:r>
      <w:r w:rsidR="00E226D3" w:rsidRPr="00A40DB4">
        <w:rPr>
          <w:rFonts w:ascii="Calibri" w:hAnsi="Calibri" w:cs="Calibri"/>
          <w:sz w:val="22"/>
          <w:szCs w:val="22"/>
        </w:rPr>
        <w:t xml:space="preserve">, </w:t>
      </w:r>
      <w:r w:rsidR="00E226D3">
        <w:rPr>
          <w:rFonts w:ascii="Calibri" w:hAnsi="Calibri" w:cs="Calibri"/>
          <w:sz w:val="22"/>
          <w:szCs w:val="22"/>
        </w:rPr>
        <w:t>leggerà alcuni</w:t>
      </w:r>
      <w:r w:rsidR="00E226D3" w:rsidRPr="00A40DB4">
        <w:rPr>
          <w:rFonts w:ascii="Calibri" w:hAnsi="Calibri" w:cs="Calibri"/>
          <w:sz w:val="22"/>
          <w:szCs w:val="22"/>
        </w:rPr>
        <w:t xml:space="preserve"> brani tratti dai libri</w:t>
      </w:r>
      <w:r w:rsidR="00E226D3">
        <w:rPr>
          <w:rFonts w:ascii="Calibri" w:hAnsi="Calibri" w:cs="Calibri"/>
          <w:sz w:val="22"/>
          <w:szCs w:val="22"/>
        </w:rPr>
        <w:t xml:space="preserve">, ospite della serata </w:t>
      </w:r>
      <w:r w:rsidR="00E226D3" w:rsidRPr="13882AA9">
        <w:rPr>
          <w:rFonts w:ascii="Calibri" w:eastAsia="Calibri" w:hAnsi="Calibri" w:cs="Calibri"/>
          <w:b/>
          <w:bCs/>
          <w:sz w:val="22"/>
          <w:szCs w:val="22"/>
        </w:rPr>
        <w:t>Anna Foglietta</w:t>
      </w:r>
      <w:r w:rsidRPr="13882AA9">
        <w:rPr>
          <w:rFonts w:ascii="Calibri" w:eastAsia="Calibri" w:hAnsi="Calibri" w:cs="Calibri"/>
          <w:sz w:val="22"/>
          <w:szCs w:val="22"/>
        </w:rPr>
        <w:t xml:space="preserve">. Nel corso </w:t>
      </w:r>
      <w:r w:rsidR="00E226D3">
        <w:rPr>
          <w:rFonts w:ascii="Calibri" w:eastAsia="Calibri" w:hAnsi="Calibri" w:cs="Calibri"/>
          <w:sz w:val="22"/>
          <w:szCs w:val="22"/>
        </w:rPr>
        <w:t>dell’evento di premiazione</w:t>
      </w:r>
      <w:r w:rsidRPr="13882AA9">
        <w:rPr>
          <w:rFonts w:ascii="Calibri" w:eastAsia="Calibri" w:hAnsi="Calibri" w:cs="Calibri"/>
          <w:sz w:val="22"/>
          <w:szCs w:val="22"/>
        </w:rPr>
        <w:t xml:space="preserve"> sarà intervistata anche 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>Anna Foa</w:t>
      </w:r>
      <w:r w:rsidRPr="13882AA9">
        <w:rPr>
          <w:rFonts w:ascii="Calibri" w:eastAsia="Calibri" w:hAnsi="Calibri" w:cs="Calibri"/>
          <w:sz w:val="22"/>
          <w:szCs w:val="22"/>
        </w:rPr>
        <w:t xml:space="preserve">, recente vincitrice della prima edizione del </w:t>
      </w:r>
      <w:r w:rsidRPr="13882AA9">
        <w:rPr>
          <w:rFonts w:ascii="Calibri" w:eastAsia="Calibri" w:hAnsi="Calibri" w:cs="Calibri"/>
          <w:b/>
          <w:bCs/>
          <w:sz w:val="22"/>
          <w:szCs w:val="22"/>
        </w:rPr>
        <w:t>Premio Strega Saggistica</w:t>
      </w:r>
      <w:r w:rsidRPr="13882AA9">
        <w:rPr>
          <w:rFonts w:ascii="Calibri" w:eastAsia="Calibri" w:hAnsi="Calibri" w:cs="Calibri"/>
          <w:sz w:val="22"/>
          <w:szCs w:val="22"/>
        </w:rPr>
        <w:t xml:space="preserve"> con </w:t>
      </w:r>
      <w:r w:rsidRPr="13882AA9">
        <w:rPr>
          <w:rFonts w:ascii="Calibri" w:eastAsia="Calibri" w:hAnsi="Calibri" w:cs="Calibri"/>
          <w:i/>
          <w:iCs/>
          <w:sz w:val="22"/>
          <w:szCs w:val="22"/>
        </w:rPr>
        <w:t xml:space="preserve">Il suicidio di Israele </w:t>
      </w:r>
      <w:r w:rsidRPr="13882AA9">
        <w:rPr>
          <w:rFonts w:ascii="Calibri" w:eastAsia="Calibri" w:hAnsi="Calibri" w:cs="Calibri"/>
          <w:sz w:val="22"/>
          <w:szCs w:val="22"/>
        </w:rPr>
        <w:t>(Laterza).</w:t>
      </w:r>
    </w:p>
    <w:p w14:paraId="36F653E4" w14:textId="77777777" w:rsidR="00364A14" w:rsidRPr="00561715" w:rsidRDefault="00364A14" w:rsidP="00364A14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14:paraId="22FD3170" w14:textId="11F9579B" w:rsidR="00364A14" w:rsidRPr="00561715" w:rsidRDefault="00364A14" w:rsidP="00364A14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t>Il Premio sarà assegnato da una giuria composta dai voti de</w:t>
      </w:r>
      <w:r>
        <w:rPr>
          <w:rFonts w:ascii="Calibri" w:eastAsia="Calibri" w:hAnsi="Calibri" w:cs="Calibri"/>
          <w:sz w:val="22"/>
          <w:szCs w:val="22"/>
        </w:rPr>
        <w:t xml:space="preserve">i </w:t>
      </w:r>
      <w:r w:rsidRPr="00561715">
        <w:rPr>
          <w:rFonts w:ascii="Calibri" w:eastAsia="Calibri" w:hAnsi="Calibri" w:cs="Calibri"/>
          <w:b/>
          <w:sz w:val="22"/>
          <w:szCs w:val="22"/>
        </w:rPr>
        <w:t xml:space="preserve">400 </w:t>
      </w:r>
      <w:r w:rsidRPr="00561715">
        <w:rPr>
          <w:rFonts w:ascii="Calibri" w:eastAsia="Calibri" w:hAnsi="Calibri" w:cs="Calibri"/>
          <w:i/>
          <w:sz w:val="22"/>
          <w:szCs w:val="22"/>
        </w:rPr>
        <w:t>Amici della domenica</w:t>
      </w:r>
      <w:r w:rsidR="007D1C02">
        <w:rPr>
          <w:rFonts w:ascii="Calibri" w:eastAsia="Calibri" w:hAnsi="Calibri" w:cs="Calibri"/>
          <w:iCs/>
          <w:sz w:val="22"/>
          <w:szCs w:val="22"/>
        </w:rPr>
        <w:t>,</w:t>
      </w:r>
      <w:r w:rsidRPr="00561715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cui </w:t>
      </w:r>
      <w:r w:rsidRPr="00561715">
        <w:rPr>
          <w:rFonts w:ascii="Calibri" w:eastAsia="Calibri" w:hAnsi="Calibri" w:cs="Calibri"/>
          <w:sz w:val="22"/>
          <w:szCs w:val="22"/>
        </w:rPr>
        <w:t xml:space="preserve">si aggiungono come di consueto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245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votanti dall’estero selezionati da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35 Istituti italiani di cultura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nel mondo </w:t>
      </w:r>
      <w:r w:rsidR="007D1C02">
        <w:rPr>
          <w:rFonts w:ascii="Calibri" w:hAnsi="Calibri" w:cs="Calibri"/>
          <w:color w:val="auto"/>
          <w:sz w:val="22"/>
          <w:szCs w:val="22"/>
        </w:rPr>
        <w:t>(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che esprimono ciascuno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7 </w:t>
      </w:r>
      <w:r w:rsidRPr="00561715">
        <w:rPr>
          <w:rFonts w:ascii="Calibri" w:hAnsi="Calibri" w:cs="Calibri"/>
          <w:color w:val="auto"/>
          <w:sz w:val="22"/>
          <w:szCs w:val="22"/>
        </w:rPr>
        <w:t>giurati tra studiosi, traduttori e appassionati della nostra lingua e letteratura</w:t>
      </w:r>
      <w:r w:rsidR="007D1C02">
        <w:rPr>
          <w:rFonts w:ascii="Calibri" w:hAnsi="Calibri" w:cs="Calibri"/>
          <w:color w:val="auto"/>
          <w:sz w:val="22"/>
          <w:szCs w:val="22"/>
        </w:rPr>
        <w:t>)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25 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voti collettivi provenienti da scuole, università̀ e circoli di lettura delle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>Biblioteche di Roma</w:t>
      </w:r>
      <w:r w:rsidRPr="00561715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561715">
        <w:rPr>
          <w:rFonts w:ascii="Calibri" w:hAnsi="Calibri" w:cs="Calibri"/>
          <w:b/>
          <w:bCs/>
          <w:color w:val="auto"/>
          <w:sz w:val="22"/>
          <w:szCs w:val="22"/>
        </w:rPr>
        <w:t xml:space="preserve">30 </w:t>
      </w:r>
      <w:r w:rsidRPr="00561715">
        <w:rPr>
          <w:rFonts w:ascii="Calibri" w:hAnsi="Calibri" w:cs="Calibri"/>
          <w:color w:val="auto"/>
          <w:sz w:val="22"/>
          <w:szCs w:val="22"/>
        </w:rPr>
        <w:t>voti di lettori forti scelti nel mondo delle professioni e dell’imprenditoria.</w:t>
      </w:r>
    </w:p>
    <w:p w14:paraId="665E66D5" w14:textId="77777777" w:rsidR="00364A14" w:rsidRPr="00561715" w:rsidRDefault="00364A14" w:rsidP="00364A14">
      <w:p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4E9BEEB7" w14:textId="7DD282BC" w:rsidR="00364A14" w:rsidRPr="00561715" w:rsidRDefault="00364A14" w:rsidP="00364A14">
      <w:pPr>
        <w:shd w:val="clear" w:color="auto" w:fill="FFFFFF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561715">
        <w:rPr>
          <w:rFonts w:ascii="Calibri" w:hAnsi="Calibri" w:cs="Calibri"/>
          <w:sz w:val="22"/>
          <w:szCs w:val="22"/>
          <w:shd w:val="clear" w:color="auto" w:fill="FFFFFF"/>
        </w:rPr>
        <w:t xml:space="preserve">Gli ultimi </w:t>
      </w:r>
      <w:r w:rsidRPr="00561715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cento voti</w:t>
      </w:r>
      <w:r w:rsidRPr="00561715">
        <w:rPr>
          <w:rFonts w:ascii="Calibri" w:hAnsi="Calibri" w:cs="Calibri"/>
          <w:sz w:val="22"/>
          <w:szCs w:val="22"/>
          <w:shd w:val="clear" w:color="auto" w:fill="FFFFFF"/>
        </w:rPr>
        <w:t xml:space="preserve"> saranno scrutinati uno per uno fino alla proclamazione dell’autrice o autore del libro vincitore. A presiedere il seggio ci sarà </w:t>
      </w:r>
      <w:r w:rsidRPr="00561715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Donatella di Pietrantonio</w:t>
      </w:r>
      <w:r w:rsidR="007D1C02" w:rsidRPr="007D1C02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="007D1C02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 </w:t>
      </w:r>
      <w:r w:rsidRPr="00561715">
        <w:rPr>
          <w:rFonts w:ascii="Calibri" w:hAnsi="Calibri" w:cs="Calibri"/>
          <w:sz w:val="22"/>
          <w:szCs w:val="22"/>
          <w:shd w:val="clear" w:color="auto" w:fill="FFFFFF"/>
        </w:rPr>
        <w:t xml:space="preserve">vincitrice della scorsa edizione. </w:t>
      </w:r>
    </w:p>
    <w:p w14:paraId="4F21CD8D" w14:textId="77777777" w:rsidR="00364A14" w:rsidRDefault="00364A14" w:rsidP="00364A14">
      <w:pPr>
        <w:shd w:val="clear" w:color="auto" w:fill="FFFFFF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0DCB161D" w14:textId="6C2390B0" w:rsidR="00364A14" w:rsidRPr="007D1C02" w:rsidRDefault="007D1C02" w:rsidP="007D1C02">
      <w:pPr>
        <w:shd w:val="clear" w:color="auto" w:fill="FFFFFF"/>
        <w:jc w:val="both"/>
        <w:rPr>
          <w:rFonts w:ascii="Calibri" w:eastAsia="Times New Roman" w:hAnsi="Calibri" w:cs="Calibri"/>
          <w:sz w:val="22"/>
          <w:szCs w:val="22"/>
          <w:shd w:val="clear" w:color="auto" w:fill="FFFFFF"/>
        </w:rPr>
      </w:pPr>
      <w:r>
        <w:rPr>
          <w:rFonts w:ascii="Calibri" w:eastAsia="Times New Roman" w:hAnsi="Calibri" w:cs="Calibri"/>
          <w:sz w:val="22"/>
          <w:szCs w:val="22"/>
          <w:shd w:val="clear" w:color="auto" w:fill="FFFFFF"/>
        </w:rPr>
        <w:t>P</w:t>
      </w:r>
      <w:r w:rsidRPr="00162631"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er </w:t>
      </w:r>
      <w:r>
        <w:rPr>
          <w:rFonts w:ascii="Calibri" w:eastAsia="Times New Roman" w:hAnsi="Calibri" w:cs="Calibri"/>
          <w:sz w:val="22"/>
          <w:szCs w:val="22"/>
          <w:shd w:val="clear" w:color="auto" w:fill="FFFFFF"/>
        </w:rPr>
        <w:t>la cinquina finalista u</w:t>
      </w:r>
      <w:r w:rsidR="00364A14" w:rsidRPr="00162631"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na nuova occasione </w:t>
      </w:r>
      <w:r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di </w:t>
      </w:r>
      <w:r w:rsidR="00364A14" w:rsidRPr="00162631">
        <w:rPr>
          <w:rFonts w:ascii="Calibri" w:eastAsia="Times New Roman" w:hAnsi="Calibri" w:cs="Calibri"/>
          <w:sz w:val="22"/>
          <w:szCs w:val="22"/>
          <w:shd w:val="clear" w:color="auto" w:fill="FFFFFF"/>
        </w:rPr>
        <w:t>incontrare il pubblico sarà </w:t>
      </w:r>
      <w:proofErr w:type="spellStart"/>
      <w:r w:rsidR="00364A14" w:rsidRPr="00162631">
        <w:rPr>
          <w:rFonts w:ascii="Calibri" w:eastAsia="Times New Roman" w:hAnsi="Calibri" w:cs="Calibri"/>
          <w:b/>
          <w:bCs/>
          <w:sz w:val="22"/>
          <w:szCs w:val="22"/>
        </w:rPr>
        <w:t>Abracabook</w:t>
      </w:r>
      <w:proofErr w:type="spellEnd"/>
      <w:r w:rsidR="00364A14" w:rsidRPr="00162631">
        <w:rPr>
          <w:rFonts w:ascii="Calibri" w:eastAsia="Times New Roman" w:hAnsi="Calibri" w:cs="Calibri"/>
          <w:sz w:val="22"/>
          <w:szCs w:val="22"/>
        </w:rPr>
        <w:t>, il </w:t>
      </w:r>
      <w:proofErr w:type="spellStart"/>
      <w:r w:rsidR="00364A14" w:rsidRPr="00162631">
        <w:rPr>
          <w:rFonts w:ascii="Calibri" w:eastAsia="Times New Roman" w:hAnsi="Calibri" w:cs="Calibri"/>
          <w:sz w:val="22"/>
          <w:szCs w:val="22"/>
        </w:rPr>
        <w:t>silent</w:t>
      </w:r>
      <w:proofErr w:type="spellEnd"/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 book party organizzato dalla </w:t>
      </w:r>
      <w:r w:rsidR="00364A14" w:rsidRPr="00162631">
        <w:rPr>
          <w:rFonts w:ascii="Calibri" w:eastAsia="Times New Roman" w:hAnsi="Calibri" w:cs="Calibri"/>
          <w:b/>
          <w:bCs/>
          <w:sz w:val="22"/>
          <w:szCs w:val="22"/>
        </w:rPr>
        <w:t>Scuola Holden</w:t>
      </w:r>
      <w:r w:rsidR="00364A14" w:rsidRPr="00162631">
        <w:rPr>
          <w:rFonts w:ascii="Calibri" w:eastAsia="Times New Roman" w:hAnsi="Calibri" w:cs="Calibri"/>
          <w:sz w:val="22"/>
          <w:szCs w:val="22"/>
        </w:rPr>
        <w:t>, che si terrà questa sera</w:t>
      </w:r>
      <w:r>
        <w:rPr>
          <w:rFonts w:ascii="Calibri" w:eastAsia="Times New Roman" w:hAnsi="Calibri" w:cs="Calibri"/>
          <w:sz w:val="22"/>
          <w:szCs w:val="22"/>
        </w:rPr>
        <w:t>,</w:t>
      </w:r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 a partire</w:t>
      </w:r>
      <w:r w:rsidR="00364A14">
        <w:rPr>
          <w:rFonts w:ascii="Calibri" w:eastAsia="Times New Roman" w:hAnsi="Calibri" w:cs="Calibri"/>
          <w:sz w:val="22"/>
          <w:szCs w:val="22"/>
        </w:rPr>
        <w:t xml:space="preserve"> dalle </w:t>
      </w:r>
      <w:r w:rsidR="00364A14" w:rsidRPr="007D1C02">
        <w:rPr>
          <w:rFonts w:ascii="Calibri" w:eastAsia="Times New Roman" w:hAnsi="Calibri" w:cs="Calibri"/>
          <w:b/>
          <w:bCs/>
          <w:sz w:val="22"/>
          <w:szCs w:val="22"/>
        </w:rPr>
        <w:t>ore 20</w:t>
      </w:r>
      <w:r w:rsidR="00364A14" w:rsidRPr="00162631">
        <w:rPr>
          <w:rFonts w:ascii="Calibri" w:eastAsia="Times New Roman" w:hAnsi="Calibri" w:cs="Calibri"/>
          <w:sz w:val="22"/>
          <w:szCs w:val="22"/>
          <w:shd w:val="clear" w:color="auto" w:fill="FFFFFF"/>
        </w:rPr>
        <w:t>, nel giardino del </w:t>
      </w:r>
      <w:r w:rsidR="00364A14" w:rsidRPr="00162631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Museo MAXXI </w:t>
      </w:r>
      <w:r w:rsidR="00364A14" w:rsidRPr="00162631">
        <w:rPr>
          <w:rFonts w:ascii="Calibri" w:eastAsia="Times New Roman" w:hAnsi="Calibri" w:cs="Calibri"/>
          <w:sz w:val="22"/>
          <w:szCs w:val="22"/>
          <w:shd w:val="clear" w:color="auto" w:fill="FFFFFF"/>
        </w:rPr>
        <w:t>a Roma</w:t>
      </w:r>
      <w:r w:rsidR="00364A14">
        <w:rPr>
          <w:rFonts w:ascii="Calibri" w:eastAsia="Times New Roman" w:hAnsi="Calibri" w:cs="Calibri"/>
          <w:sz w:val="22"/>
          <w:szCs w:val="22"/>
          <w:shd w:val="clear" w:color="auto" w:fill="FFFFFF"/>
        </w:rPr>
        <w:t>.</w:t>
      </w:r>
      <w:r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 </w:t>
      </w:r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Per un’ora si leggerà in silenzio: ognuno il proprio libro. Al termine inizierà una conversazione aperta con </w:t>
      </w:r>
      <w:r>
        <w:rPr>
          <w:rFonts w:ascii="Calibri" w:eastAsia="Times New Roman" w:hAnsi="Calibri" w:cs="Calibri"/>
          <w:sz w:val="22"/>
          <w:szCs w:val="22"/>
        </w:rPr>
        <w:t>autrici e autori</w:t>
      </w:r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: senza palchi, senza scalette, partendo dall’esperienza appena vissuta. Moderano </w:t>
      </w:r>
      <w:r w:rsidR="00364A14" w:rsidRPr="00162631">
        <w:rPr>
          <w:rFonts w:ascii="Calibri" w:eastAsia="Times New Roman" w:hAnsi="Calibri" w:cs="Calibri"/>
          <w:b/>
          <w:bCs/>
          <w:sz w:val="22"/>
          <w:szCs w:val="22"/>
        </w:rPr>
        <w:t>Lorenzo Carnielo</w:t>
      </w:r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 e </w:t>
      </w:r>
      <w:r w:rsidR="00364A14" w:rsidRPr="00162631">
        <w:rPr>
          <w:rFonts w:ascii="Calibri" w:eastAsia="Times New Roman" w:hAnsi="Calibri" w:cs="Calibri"/>
          <w:b/>
          <w:bCs/>
          <w:sz w:val="22"/>
          <w:szCs w:val="22"/>
        </w:rPr>
        <w:t xml:space="preserve">Silvia </w:t>
      </w:r>
      <w:proofErr w:type="spellStart"/>
      <w:r w:rsidR="00364A14" w:rsidRPr="00162631">
        <w:rPr>
          <w:rFonts w:ascii="Calibri" w:eastAsia="Times New Roman" w:hAnsi="Calibri" w:cs="Calibri"/>
          <w:b/>
          <w:bCs/>
          <w:sz w:val="22"/>
          <w:szCs w:val="22"/>
        </w:rPr>
        <w:t>Pevato</w:t>
      </w:r>
      <w:proofErr w:type="spellEnd"/>
      <w:r w:rsidR="00364A14" w:rsidRPr="00162631">
        <w:rPr>
          <w:rFonts w:ascii="Calibri" w:eastAsia="Times New Roman" w:hAnsi="Calibri" w:cs="Calibri"/>
          <w:sz w:val="22"/>
          <w:szCs w:val="22"/>
        </w:rPr>
        <w:t xml:space="preserve"> di Scuola Holden.</w:t>
      </w:r>
      <w:r w:rsidR="00364A14">
        <w:rPr>
          <w:rFonts w:ascii="Calibri" w:eastAsia="Times New Roman" w:hAnsi="Calibri" w:cs="Calibri"/>
          <w:sz w:val="22"/>
          <w:szCs w:val="22"/>
        </w:rPr>
        <w:t xml:space="preserve"> L’ingresso è libero</w:t>
      </w:r>
      <w:r>
        <w:rPr>
          <w:rFonts w:ascii="Calibri" w:eastAsia="Times New Roman" w:hAnsi="Calibri" w:cs="Calibri"/>
          <w:sz w:val="22"/>
          <w:szCs w:val="22"/>
        </w:rPr>
        <w:t>,</w:t>
      </w:r>
      <w:r w:rsidR="00364A14">
        <w:rPr>
          <w:rFonts w:ascii="Calibri" w:eastAsia="Times New Roman" w:hAnsi="Calibri" w:cs="Calibri"/>
          <w:sz w:val="22"/>
          <w:szCs w:val="22"/>
        </w:rPr>
        <w:t xml:space="preserve"> senza prenotazione.</w:t>
      </w:r>
    </w:p>
    <w:p w14:paraId="431C07D7" w14:textId="77777777" w:rsidR="00364A14" w:rsidRPr="00162631" w:rsidRDefault="00364A14" w:rsidP="00364A14">
      <w:pPr>
        <w:rPr>
          <w:rFonts w:ascii="Times New Roman" w:eastAsia="Times New Roman" w:hAnsi="Times New Roman" w:cs="Times New Roman"/>
          <w:color w:val="auto"/>
        </w:rPr>
      </w:pPr>
    </w:p>
    <w:p w14:paraId="25658A84" w14:textId="5959D3E7" w:rsidR="00364A14" w:rsidRPr="00561715" w:rsidRDefault="00364A14" w:rsidP="00364A14">
      <w:pPr>
        <w:jc w:val="both"/>
        <w:rPr>
          <w:rFonts w:ascii="Calibri" w:hAnsi="Calibri" w:cs="Calibri"/>
          <w:sz w:val="22"/>
          <w:szCs w:val="22"/>
        </w:rPr>
      </w:pPr>
      <w:r w:rsidRPr="00561715">
        <w:rPr>
          <w:rFonts w:ascii="Calibri" w:eastAsia="Calibri" w:hAnsi="Calibri" w:cs="Calibri"/>
          <w:sz w:val="22"/>
          <w:szCs w:val="22"/>
        </w:rPr>
        <w:t xml:space="preserve">Anche quest’anno lo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 xml:space="preserve">Strega Tour </w:t>
      </w:r>
      <w:r w:rsidRPr="00561715">
        <w:rPr>
          <w:rFonts w:ascii="Calibri" w:eastAsia="Calibri" w:hAnsi="Calibri" w:cs="Calibri"/>
          <w:sz w:val="22"/>
          <w:szCs w:val="22"/>
        </w:rPr>
        <w:t>continuerà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561715">
        <w:rPr>
          <w:rFonts w:ascii="Calibri" w:eastAsia="Calibri" w:hAnsi="Calibri" w:cs="Calibri"/>
          <w:sz w:val="22"/>
          <w:szCs w:val="22"/>
        </w:rPr>
        <w:t>con l</w:t>
      </w:r>
      <w:r w:rsidR="007D1C02">
        <w:rPr>
          <w:rFonts w:ascii="Calibri" w:eastAsia="Calibri" w:hAnsi="Calibri" w:cs="Calibri"/>
          <w:sz w:val="22"/>
          <w:szCs w:val="22"/>
        </w:rPr>
        <w:t xml:space="preserve">’autrice o autore del libro premiato </w:t>
      </w:r>
      <w:r w:rsidRPr="00561715">
        <w:rPr>
          <w:rFonts w:ascii="Calibri" w:eastAsia="Calibri" w:hAnsi="Calibri" w:cs="Calibri"/>
          <w:sz w:val="22"/>
          <w:szCs w:val="22"/>
        </w:rPr>
        <w:t xml:space="preserve">toccando il </w:t>
      </w:r>
      <w:r w:rsidRPr="00561715">
        <w:rPr>
          <w:rFonts w:ascii="Calibri" w:eastAsia="Calibri" w:hAnsi="Calibri" w:cs="Calibri"/>
          <w:b/>
          <w:bCs/>
          <w:sz w:val="22"/>
          <w:szCs w:val="22"/>
        </w:rPr>
        <w:t>5 luglio</w:t>
      </w:r>
      <w:r w:rsidRPr="00561715">
        <w:rPr>
          <w:rFonts w:ascii="Calibri" w:eastAsia="Calibri" w:hAnsi="Calibri" w:cs="Calibri"/>
          <w:sz w:val="22"/>
          <w:szCs w:val="22"/>
        </w:rPr>
        <w:t xml:space="preserve"> Cervo, il </w:t>
      </w:r>
      <w:r w:rsidRPr="00561715">
        <w:rPr>
          <w:rFonts w:ascii="Calibri" w:hAnsi="Calibri" w:cs="Calibri"/>
          <w:b/>
          <w:bCs/>
          <w:sz w:val="22"/>
          <w:szCs w:val="22"/>
        </w:rPr>
        <w:t>6 luglio</w:t>
      </w:r>
      <w:r w:rsidRPr="00561715">
        <w:rPr>
          <w:rFonts w:ascii="Calibri" w:hAnsi="Calibri" w:cs="Calibri"/>
          <w:sz w:val="22"/>
          <w:szCs w:val="22"/>
        </w:rPr>
        <w:t xml:space="preserve"> Lonato del Garda, il </w:t>
      </w:r>
      <w:r w:rsidRPr="00561715">
        <w:rPr>
          <w:rFonts w:ascii="Calibri" w:hAnsi="Calibri" w:cs="Calibri"/>
          <w:b/>
          <w:bCs/>
          <w:sz w:val="22"/>
          <w:szCs w:val="22"/>
        </w:rPr>
        <w:t>9 luglio</w:t>
      </w:r>
      <w:r w:rsidRPr="00561715">
        <w:rPr>
          <w:rFonts w:ascii="Calibri" w:hAnsi="Calibri" w:cs="Calibri"/>
          <w:sz w:val="22"/>
          <w:szCs w:val="22"/>
        </w:rPr>
        <w:t xml:space="preserve"> Roma (Festival Letterature), il </w:t>
      </w:r>
      <w:r w:rsidRPr="00561715">
        <w:rPr>
          <w:rFonts w:ascii="Calibri" w:hAnsi="Calibri" w:cs="Calibri"/>
          <w:b/>
          <w:bCs/>
          <w:sz w:val="22"/>
          <w:szCs w:val="22"/>
        </w:rPr>
        <w:t>20 luglio</w:t>
      </w:r>
      <w:r w:rsidRPr="00561715">
        <w:rPr>
          <w:rFonts w:ascii="Calibri" w:hAnsi="Calibri" w:cs="Calibri"/>
          <w:sz w:val="22"/>
          <w:szCs w:val="22"/>
        </w:rPr>
        <w:t xml:space="preserve"> il Festival della Marina di Villasimius, il </w:t>
      </w:r>
      <w:r w:rsidRPr="00561715">
        <w:rPr>
          <w:rFonts w:ascii="Calibri" w:hAnsi="Calibri" w:cs="Calibri"/>
          <w:b/>
          <w:bCs/>
          <w:sz w:val="22"/>
          <w:szCs w:val="22"/>
        </w:rPr>
        <w:t>26 luglio</w:t>
      </w:r>
      <w:r w:rsidRPr="00561715">
        <w:rPr>
          <w:rFonts w:ascii="Calibri" w:hAnsi="Calibri" w:cs="Calibri"/>
          <w:sz w:val="22"/>
          <w:szCs w:val="22"/>
        </w:rPr>
        <w:t xml:space="preserve"> Vieste (Il Libro Possibile), </w:t>
      </w:r>
      <w:r w:rsidR="00706CD7">
        <w:rPr>
          <w:rFonts w:ascii="Calibri" w:hAnsi="Calibri" w:cs="Calibri"/>
          <w:sz w:val="22"/>
          <w:szCs w:val="22"/>
        </w:rPr>
        <w:t xml:space="preserve">proseguirà poi ad agosto </w:t>
      </w:r>
      <w:r w:rsidRPr="00561715">
        <w:rPr>
          <w:rFonts w:ascii="Calibri" w:hAnsi="Calibri" w:cs="Calibri"/>
          <w:sz w:val="22"/>
          <w:szCs w:val="22"/>
        </w:rPr>
        <w:t>per poi riprendere e concludersi in autunno.</w:t>
      </w:r>
    </w:p>
    <w:p w14:paraId="437FA166" w14:textId="181A9BC8" w:rsidR="00364A14" w:rsidRDefault="45A10073" w:rsidP="45A10073">
      <w:pPr>
        <w:pStyle w:val="NormaleWeb"/>
        <w:shd w:val="clear" w:color="auto" w:fill="FFFFFF" w:themeFill="background1"/>
        <w:jc w:val="both"/>
        <w:rPr>
          <w:rFonts w:ascii="Calibri" w:hAnsi="Calibri" w:cs="Calibri"/>
          <w:color w:val="000000"/>
          <w:sz w:val="22"/>
          <w:szCs w:val="22"/>
        </w:rPr>
      </w:pPr>
      <w:r w:rsidRPr="45A10073">
        <w:rPr>
          <w:rFonts w:ascii="Calibri" w:hAnsi="Calibri" w:cs="Calibri"/>
          <w:sz w:val="22"/>
          <w:szCs w:val="22"/>
        </w:rPr>
        <w:lastRenderedPageBreak/>
        <w:t xml:space="preserve">Il Premio Strega cerca da sempre uno scambio con le altre forme d’arte. </w:t>
      </w:r>
      <w:r w:rsidRPr="45A10073">
        <w:rPr>
          <w:rFonts w:ascii="Calibri" w:eastAsia="Calibri" w:hAnsi="Calibri" w:cs="Calibri"/>
          <w:sz w:val="22"/>
          <w:szCs w:val="22"/>
        </w:rPr>
        <w:t xml:space="preserve">Dal 2018 viene assegnato un premio ai finalisti, risultato di </w:t>
      </w:r>
      <w:r w:rsidRPr="45A10073">
        <w:rPr>
          <w:rFonts w:ascii="Calibri" w:hAnsi="Calibri" w:cs="Calibri"/>
          <w:sz w:val="22"/>
          <w:szCs w:val="22"/>
        </w:rPr>
        <w:t xml:space="preserve">un concorso di idee, </w:t>
      </w:r>
      <w:r w:rsidRPr="45A10073">
        <w:rPr>
          <w:rFonts w:ascii="Calibri" w:hAnsi="Calibri" w:cs="Calibri"/>
          <w:b/>
          <w:bCs/>
          <w:i/>
          <w:iCs/>
          <w:sz w:val="22"/>
          <w:szCs w:val="22"/>
        </w:rPr>
        <w:t>Premio Strega BPER Art</w:t>
      </w:r>
      <w:r w:rsidRPr="45A10073">
        <w:rPr>
          <w:rFonts w:ascii="Calibri" w:hAnsi="Calibri" w:cs="Calibri"/>
          <w:sz w:val="22"/>
          <w:szCs w:val="22"/>
        </w:rPr>
        <w:t xml:space="preserve">, indetto da </w:t>
      </w:r>
      <w:r w:rsidRPr="45A10073">
        <w:rPr>
          <w:rFonts w:ascii="Calibri" w:hAnsi="Calibri" w:cs="Calibri"/>
          <w:b/>
          <w:bCs/>
          <w:sz w:val="22"/>
          <w:szCs w:val="22"/>
        </w:rPr>
        <w:t>BPER Banca</w:t>
      </w:r>
      <w:r w:rsidRPr="45A10073">
        <w:rPr>
          <w:rFonts w:ascii="Calibri" w:hAnsi="Calibri" w:cs="Calibri"/>
          <w:sz w:val="22"/>
          <w:szCs w:val="22"/>
        </w:rPr>
        <w:t xml:space="preserve"> e rivolto a tutte le Accademie di Belle Arti statali per la realizzazione di una scultura ispirata al mestiere di scrivere e all’importanza della promozione della lettura. </w:t>
      </w:r>
      <w:r w:rsidRPr="45A10073">
        <w:rPr>
          <w:rFonts w:ascii="Calibri" w:eastAsia="Calibri" w:hAnsi="Calibri" w:cs="Calibri"/>
          <w:sz w:val="22"/>
          <w:szCs w:val="22"/>
        </w:rPr>
        <w:t xml:space="preserve">La cinquina 2025 riceverà un’opera realizzata da </w:t>
      </w:r>
      <w:r w:rsidRPr="45A10073">
        <w:rPr>
          <w:rFonts w:ascii="Calibri" w:eastAsia="Calibri" w:hAnsi="Calibri" w:cs="Calibri"/>
          <w:b/>
          <w:bCs/>
          <w:sz w:val="22"/>
          <w:szCs w:val="22"/>
        </w:rPr>
        <w:t xml:space="preserve">Giandomenico </w:t>
      </w:r>
      <w:proofErr w:type="spellStart"/>
      <w:r w:rsidRPr="45A10073">
        <w:rPr>
          <w:rFonts w:ascii="Calibri" w:eastAsia="Calibri" w:hAnsi="Calibri" w:cs="Calibri"/>
          <w:b/>
          <w:bCs/>
          <w:sz w:val="22"/>
          <w:szCs w:val="22"/>
        </w:rPr>
        <w:t>Soranno</w:t>
      </w:r>
      <w:proofErr w:type="spellEnd"/>
      <w:r w:rsidRPr="45A10073">
        <w:rPr>
          <w:rFonts w:ascii="Calibri" w:eastAsia="Calibri" w:hAnsi="Calibri" w:cs="Calibri"/>
          <w:sz w:val="22"/>
          <w:szCs w:val="22"/>
        </w:rPr>
        <w:t xml:space="preserve">, studente dell'Accademia di Belle Arti di Venezia, il cui </w:t>
      </w:r>
      <w:r w:rsidRPr="45A10073">
        <w:rPr>
          <w:rFonts w:ascii="Calibri" w:hAnsi="Calibri" w:cs="Calibri"/>
          <w:sz w:val="22"/>
          <w:szCs w:val="22"/>
        </w:rPr>
        <w:t xml:space="preserve">titolo è </w:t>
      </w:r>
      <w:r w:rsidRPr="45A10073">
        <w:rPr>
          <w:rFonts w:ascii="Calibri" w:eastAsia="Calibri" w:hAnsi="Calibri" w:cs="Calibri"/>
          <w:i/>
          <w:iCs/>
          <w:sz w:val="22"/>
          <w:szCs w:val="22"/>
        </w:rPr>
        <w:t>Essenza</w:t>
      </w:r>
      <w:r w:rsidRPr="45A10073">
        <w:rPr>
          <w:rFonts w:ascii="Calibri" w:eastAsia="Calibri" w:hAnsi="Calibri" w:cs="Calibri"/>
          <w:sz w:val="22"/>
          <w:szCs w:val="22"/>
        </w:rPr>
        <w:t>, così descritta dall’autore</w:t>
      </w:r>
      <w:r w:rsidRPr="45A10073">
        <w:rPr>
          <w:rFonts w:ascii="Calibri" w:hAnsi="Calibri" w:cs="Calibri"/>
          <w:sz w:val="22"/>
          <w:szCs w:val="22"/>
        </w:rPr>
        <w:t xml:space="preserve">: </w:t>
      </w:r>
      <w:r w:rsidRPr="45A10073">
        <w:rPr>
          <w:rFonts w:ascii="Calibri" w:hAnsi="Calibri" w:cs="Calibri"/>
          <w:color w:val="000000" w:themeColor="text1"/>
          <w:sz w:val="22"/>
          <w:szCs w:val="22"/>
        </w:rPr>
        <w:t xml:space="preserve">«Il progetto incarna l’unione simbolica tra letteratura e umanità, tra la parola scritta e il legame umano. Tre mani si stringono con forza: un gesto universale di solidarietà, intesa e trasmissione, che qui si carica di un significato </w:t>
      </w:r>
      <w:proofErr w:type="spellStart"/>
      <w:r w:rsidRPr="45A10073">
        <w:rPr>
          <w:rFonts w:ascii="Calibri" w:hAnsi="Calibri" w:cs="Calibri"/>
          <w:color w:val="000000" w:themeColor="text1"/>
          <w:sz w:val="22"/>
          <w:szCs w:val="22"/>
        </w:rPr>
        <w:t>piu</w:t>
      </w:r>
      <w:proofErr w:type="spellEnd"/>
      <w:r w:rsidRPr="45A10073">
        <w:rPr>
          <w:rFonts w:ascii="Calibri" w:hAnsi="Calibri" w:cs="Calibri"/>
          <w:color w:val="000000" w:themeColor="text1"/>
          <w:sz w:val="22"/>
          <w:szCs w:val="22"/>
        </w:rPr>
        <w:t>̀ profondo, legato alla cultura. La macchia nera che si sprigiona dall’abbraccio simula l’</w:t>
      </w:r>
      <w:r w:rsidRPr="45A10073">
        <w:rPr>
          <w:rFonts w:ascii="Calibri" w:hAnsi="Calibri" w:cs="Calibri"/>
          <w:b/>
          <w:bCs/>
          <w:color w:val="000000" w:themeColor="text1"/>
          <w:sz w:val="22"/>
          <w:szCs w:val="22"/>
        </w:rPr>
        <w:t>inchiostro, linfa vitale della cultura: un fluido che non scorre solo tra le pagine, ma anche tra le persone</w:t>
      </w:r>
      <w:r w:rsidRPr="45A10073">
        <w:rPr>
          <w:rFonts w:ascii="Calibri" w:hAnsi="Calibri" w:cs="Calibri"/>
          <w:color w:val="000000" w:themeColor="text1"/>
          <w:sz w:val="22"/>
          <w:szCs w:val="22"/>
        </w:rPr>
        <w:t xml:space="preserve">». </w:t>
      </w:r>
    </w:p>
    <w:p w14:paraId="731FD97E" w14:textId="0121B95A" w:rsidR="00364A14" w:rsidRPr="00561715" w:rsidRDefault="00364A14" w:rsidP="00364A14">
      <w:pPr>
        <w:jc w:val="both"/>
        <w:rPr>
          <w:rFonts w:ascii="Calibri" w:hAnsi="Calibri" w:cs="Calibri"/>
          <w:sz w:val="22"/>
          <w:szCs w:val="22"/>
        </w:rPr>
      </w:pPr>
      <w:r w:rsidRPr="00561715">
        <w:rPr>
          <w:rFonts w:ascii="Calibri" w:hAnsi="Calibri" w:cs="Calibri"/>
          <w:sz w:val="22"/>
          <w:szCs w:val="22"/>
        </w:rPr>
        <w:t xml:space="preserve">Nel 2016 nasce </w:t>
      </w:r>
      <w:r w:rsidRPr="00561715">
        <w:rPr>
          <w:rFonts w:ascii="Calibri" w:hAnsi="Calibri" w:cs="Calibri"/>
          <w:i/>
          <w:sz w:val="22"/>
          <w:szCs w:val="22"/>
        </w:rPr>
        <w:t>Streghe d’autore</w:t>
      </w:r>
      <w:r w:rsidRPr="00561715">
        <w:rPr>
          <w:rFonts w:ascii="Calibri" w:hAnsi="Calibri" w:cs="Calibri"/>
          <w:sz w:val="22"/>
          <w:szCs w:val="22"/>
        </w:rPr>
        <w:t xml:space="preserve">, un progetto attraverso il quale alcuni dei migliori illustratori italiani – Alessandro Baronciani, Emanuele Fior, Riccardo Guasco, Lorenzo Mattotti, Franco </w:t>
      </w:r>
      <w:proofErr w:type="spellStart"/>
      <w:r w:rsidRPr="00561715">
        <w:rPr>
          <w:rFonts w:ascii="Calibri" w:hAnsi="Calibri" w:cs="Calibri"/>
          <w:sz w:val="22"/>
          <w:szCs w:val="22"/>
        </w:rPr>
        <w:t>Matticchio</w:t>
      </w:r>
      <w:proofErr w:type="spellEnd"/>
      <w:r w:rsidRPr="00561715">
        <w:rPr>
          <w:rFonts w:ascii="Calibri" w:hAnsi="Calibri" w:cs="Calibri"/>
          <w:sz w:val="22"/>
          <w:szCs w:val="22"/>
        </w:rPr>
        <w:t xml:space="preserve">, Emiliano Ponzi, Elisa </w:t>
      </w:r>
      <w:proofErr w:type="spellStart"/>
      <w:r w:rsidRPr="00561715">
        <w:rPr>
          <w:rFonts w:ascii="Calibri" w:hAnsi="Calibri" w:cs="Calibri"/>
          <w:sz w:val="22"/>
          <w:szCs w:val="22"/>
        </w:rPr>
        <w:t>Seitzinger</w:t>
      </w:r>
      <w:proofErr w:type="spellEnd"/>
      <w:r w:rsidRPr="00561715">
        <w:rPr>
          <w:rFonts w:ascii="Calibri" w:hAnsi="Calibri" w:cs="Calibri"/>
          <w:sz w:val="22"/>
          <w:szCs w:val="22"/>
        </w:rPr>
        <w:t xml:space="preserve">, </w:t>
      </w:r>
      <w:r w:rsidR="00150DD9" w:rsidRPr="00561715">
        <w:rPr>
          <w:rFonts w:ascii="Calibri" w:hAnsi="Calibri" w:cs="Calibri"/>
          <w:sz w:val="22"/>
          <w:szCs w:val="22"/>
        </w:rPr>
        <w:t xml:space="preserve">Andrea </w:t>
      </w:r>
      <w:proofErr w:type="spellStart"/>
      <w:r w:rsidR="00150DD9" w:rsidRPr="00561715">
        <w:rPr>
          <w:rFonts w:ascii="Calibri" w:hAnsi="Calibri" w:cs="Calibri"/>
          <w:sz w:val="22"/>
          <w:szCs w:val="22"/>
        </w:rPr>
        <w:t>Tarella</w:t>
      </w:r>
      <w:proofErr w:type="spellEnd"/>
      <w:r w:rsidR="00150DD9">
        <w:rPr>
          <w:rFonts w:ascii="Calibri" w:hAnsi="Calibri" w:cs="Calibri"/>
          <w:sz w:val="22"/>
          <w:szCs w:val="22"/>
        </w:rPr>
        <w:t xml:space="preserve"> e</w:t>
      </w:r>
      <w:r w:rsidR="00150DD9" w:rsidRPr="00561715">
        <w:rPr>
          <w:rFonts w:ascii="Calibri" w:hAnsi="Calibri" w:cs="Calibri"/>
          <w:sz w:val="22"/>
          <w:szCs w:val="22"/>
        </w:rPr>
        <w:t xml:space="preserve"> </w:t>
      </w:r>
      <w:r w:rsidRPr="00561715">
        <w:rPr>
          <w:rFonts w:ascii="Calibri" w:hAnsi="Calibri" w:cs="Calibri"/>
          <w:sz w:val="22"/>
          <w:szCs w:val="22"/>
        </w:rPr>
        <w:t>Olimpia Zagnoli</w:t>
      </w:r>
      <w:r w:rsidR="00150DD9">
        <w:rPr>
          <w:rFonts w:ascii="Calibri" w:hAnsi="Calibri" w:cs="Calibri"/>
          <w:sz w:val="22"/>
          <w:szCs w:val="22"/>
        </w:rPr>
        <w:t xml:space="preserve"> </w:t>
      </w:r>
      <w:r w:rsidRPr="00561715">
        <w:rPr>
          <w:rFonts w:ascii="Calibri" w:hAnsi="Calibri" w:cs="Calibri"/>
          <w:sz w:val="22"/>
          <w:szCs w:val="22"/>
        </w:rPr>
        <w:t>– hanno realizzato il manifesto del Premio ispirandosi liberamente al disegno di Mino Maccari sulla prima urna di voto</w:t>
      </w:r>
      <w:r w:rsidR="00150DD9">
        <w:rPr>
          <w:rFonts w:ascii="Calibri" w:hAnsi="Calibri" w:cs="Calibri"/>
          <w:sz w:val="22"/>
          <w:szCs w:val="22"/>
        </w:rPr>
        <w:t xml:space="preserve"> del premio</w:t>
      </w:r>
      <w:r w:rsidRPr="00561715">
        <w:rPr>
          <w:rFonts w:ascii="Calibri" w:hAnsi="Calibri" w:cs="Calibri"/>
          <w:sz w:val="22"/>
          <w:szCs w:val="22"/>
        </w:rPr>
        <w:t xml:space="preserve">, utilizzata dal 1947 al 1980. L’illustrazione di questa </w:t>
      </w:r>
      <w:r w:rsidR="00150DD9">
        <w:rPr>
          <w:rFonts w:ascii="Calibri" w:hAnsi="Calibri" w:cs="Calibri"/>
          <w:sz w:val="22"/>
          <w:szCs w:val="22"/>
        </w:rPr>
        <w:t xml:space="preserve">settantanovesima </w:t>
      </w:r>
      <w:r w:rsidRPr="00561715">
        <w:rPr>
          <w:rFonts w:ascii="Calibri" w:hAnsi="Calibri" w:cs="Calibri"/>
          <w:sz w:val="22"/>
          <w:szCs w:val="22"/>
        </w:rPr>
        <w:t xml:space="preserve">edizione è </w:t>
      </w:r>
      <w:r>
        <w:rPr>
          <w:rFonts w:ascii="Calibri" w:hAnsi="Calibri" w:cs="Calibri"/>
          <w:sz w:val="22"/>
          <w:szCs w:val="22"/>
        </w:rPr>
        <w:t xml:space="preserve">di </w:t>
      </w:r>
      <w:r w:rsidRPr="00561715">
        <w:rPr>
          <w:rFonts w:ascii="Calibri" w:hAnsi="Calibri" w:cs="Calibri"/>
          <w:b/>
          <w:bCs/>
          <w:sz w:val="22"/>
          <w:szCs w:val="22"/>
        </w:rPr>
        <w:t>MP5</w:t>
      </w:r>
      <w:r w:rsidRPr="00561715">
        <w:rPr>
          <w:rFonts w:ascii="Calibri" w:hAnsi="Calibri" w:cs="Calibri"/>
          <w:sz w:val="22"/>
          <w:szCs w:val="22"/>
        </w:rPr>
        <w:t xml:space="preserve">, la cui </w:t>
      </w:r>
      <w:r w:rsidRPr="00561715">
        <w:rPr>
          <w:rFonts w:ascii="Calibri" w:hAnsi="Calibri" w:cs="Calibri"/>
          <w:i/>
          <w:iCs/>
          <w:sz w:val="22"/>
          <w:szCs w:val="22"/>
        </w:rPr>
        <w:t>Strega d’autore</w:t>
      </w:r>
      <w:r w:rsidRPr="00561715">
        <w:rPr>
          <w:rFonts w:ascii="Calibri" w:hAnsi="Calibri" w:cs="Calibri"/>
          <w:sz w:val="22"/>
          <w:szCs w:val="22"/>
        </w:rPr>
        <w:t xml:space="preserve"> </w:t>
      </w:r>
      <w:r w:rsidR="00150DD9">
        <w:rPr>
          <w:rFonts w:ascii="Calibri" w:hAnsi="Calibri" w:cs="Calibri"/>
          <w:sz w:val="22"/>
          <w:szCs w:val="22"/>
        </w:rPr>
        <w:t>«</w:t>
      </w:r>
      <w:r w:rsidRPr="00561715">
        <w:rPr>
          <w:rFonts w:ascii="Calibri" w:hAnsi="Calibri" w:cs="Calibri"/>
          <w:sz w:val="22"/>
          <w:szCs w:val="22"/>
        </w:rPr>
        <w:t xml:space="preserve">si fa voce e corpo, </w:t>
      </w:r>
      <w:r w:rsidRPr="00150DD9">
        <w:rPr>
          <w:rFonts w:ascii="Calibri" w:hAnsi="Calibri" w:cs="Calibri"/>
          <w:b/>
          <w:bCs/>
          <w:sz w:val="22"/>
          <w:szCs w:val="22"/>
        </w:rPr>
        <w:t>la strega reclama spazio e autodeterminazione in un sabba incantato dove corpi e parole si intrecciano e si agitano</w:t>
      </w:r>
      <w:r w:rsidRPr="00561715">
        <w:rPr>
          <w:rFonts w:ascii="Calibri" w:hAnsi="Calibri" w:cs="Calibri"/>
          <w:sz w:val="22"/>
          <w:szCs w:val="22"/>
        </w:rPr>
        <w:t>. Le definizioni sono superate, le sovrastrutture scardinate. Illuminata da un’eclissi, la metafora prende vita e riecheggia come un canto di rivolta</w:t>
      </w:r>
      <w:r w:rsidR="00150DD9">
        <w:rPr>
          <w:rFonts w:ascii="Calibri" w:hAnsi="Calibri" w:cs="Calibri"/>
          <w:sz w:val="22"/>
          <w:szCs w:val="22"/>
        </w:rPr>
        <w:t>»</w:t>
      </w:r>
      <w:r w:rsidRPr="00561715">
        <w:rPr>
          <w:rFonts w:ascii="Calibri" w:hAnsi="Calibri" w:cs="Calibri"/>
          <w:sz w:val="22"/>
          <w:szCs w:val="22"/>
        </w:rPr>
        <w:t xml:space="preserve">. </w:t>
      </w:r>
    </w:p>
    <w:p w14:paraId="27E7AE23" w14:textId="77777777" w:rsidR="00364A14" w:rsidRPr="00561715" w:rsidRDefault="00364A14" w:rsidP="00364A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E1035D3" w14:textId="77777777" w:rsidR="00364A14" w:rsidRPr="005C4BF3" w:rsidRDefault="00364A14" w:rsidP="00364A14">
      <w:pPr>
        <w:jc w:val="both"/>
        <w:rPr>
          <w:rFonts w:ascii="Calibri" w:eastAsia="Calibri" w:hAnsi="Calibri" w:cs="Calibri"/>
        </w:rPr>
      </w:pPr>
    </w:p>
    <w:p w14:paraId="4EEDD9EF" w14:textId="77777777" w:rsidR="00364A14" w:rsidRPr="005C4BF3" w:rsidRDefault="00364A14" w:rsidP="00364A14"/>
    <w:p w14:paraId="78A9F2DB" w14:textId="77777777" w:rsidR="00364A14" w:rsidRPr="00C675C0" w:rsidRDefault="00364A14" w:rsidP="00364A14">
      <w:pPr>
        <w:ind w:right="3402"/>
        <w:rPr>
          <w:rFonts w:ascii="Calibri" w:hAnsi="Calibri" w:cs="Calibri"/>
          <w:sz w:val="22"/>
          <w:szCs w:val="22"/>
        </w:rPr>
      </w:pPr>
      <w:r w:rsidRPr="00C675C0">
        <w:rPr>
          <w:rFonts w:ascii="Calibri" w:hAnsi="Calibri" w:cs="Calibri"/>
          <w:b/>
          <w:bCs/>
          <w:i/>
          <w:iCs/>
          <w:sz w:val="22"/>
          <w:szCs w:val="22"/>
        </w:rPr>
        <w:t xml:space="preserve">Ufficio Stampa </w:t>
      </w:r>
    </w:p>
    <w:p w14:paraId="2AD6B757" w14:textId="77777777" w:rsidR="00364A14" w:rsidRPr="00C675C0" w:rsidRDefault="00364A14" w:rsidP="00364A14">
      <w:pPr>
        <w:rPr>
          <w:rFonts w:ascii="Calibri" w:hAnsi="Calibri" w:cs="Calibri"/>
          <w:b/>
          <w:bCs/>
          <w:sz w:val="22"/>
          <w:szCs w:val="22"/>
        </w:rPr>
      </w:pPr>
      <w:r w:rsidRPr="00C675C0">
        <w:rPr>
          <w:rFonts w:ascii="Calibri" w:hAnsi="Calibri" w:cs="Calibri"/>
          <w:b/>
          <w:bCs/>
          <w:sz w:val="22"/>
          <w:szCs w:val="22"/>
        </w:rPr>
        <w:t xml:space="preserve">Patrizia Renzi </w:t>
      </w:r>
    </w:p>
    <w:p w14:paraId="0A446125" w14:textId="77777777" w:rsidR="00364A14" w:rsidRPr="00C675C0" w:rsidRDefault="00364A14" w:rsidP="00364A14">
      <w:pPr>
        <w:rPr>
          <w:rFonts w:ascii="Calibri" w:hAnsi="Calibri" w:cs="Calibri"/>
          <w:sz w:val="22"/>
          <w:szCs w:val="22"/>
        </w:rPr>
      </w:pPr>
      <w:hyperlink r:id="rId7" w:history="1">
        <w:r w:rsidRPr="00C675C0">
          <w:rPr>
            <w:rStyle w:val="Collegamentoipertestuale"/>
            <w:rFonts w:ascii="Calibri" w:hAnsi="Calibri" w:cs="Calibri"/>
            <w:sz w:val="22"/>
            <w:szCs w:val="22"/>
          </w:rPr>
          <w:t>patrizia@renzipatrizia.com</w:t>
        </w:r>
      </w:hyperlink>
      <w:r w:rsidRPr="00C675C0">
        <w:rPr>
          <w:rFonts w:ascii="Calibri" w:hAnsi="Calibri" w:cs="Calibri"/>
          <w:sz w:val="22"/>
          <w:szCs w:val="22"/>
        </w:rPr>
        <w:t xml:space="preserve">  </w:t>
      </w:r>
    </w:p>
    <w:p w14:paraId="7C4F886D" w14:textId="77777777" w:rsidR="00364A14" w:rsidRPr="00C675C0" w:rsidRDefault="00364A14" w:rsidP="00364A14">
      <w:pPr>
        <w:rPr>
          <w:rFonts w:ascii="Calibri" w:hAnsi="Calibri" w:cs="Calibri"/>
          <w:sz w:val="22"/>
          <w:szCs w:val="22"/>
        </w:rPr>
      </w:pPr>
      <w:hyperlink r:id="rId8">
        <w:r w:rsidRPr="238A1912">
          <w:rPr>
            <w:rStyle w:val="Collegamentoipertestuale"/>
            <w:rFonts w:ascii="Calibri" w:hAnsi="Calibri" w:cs="Calibri"/>
            <w:sz w:val="22"/>
            <w:szCs w:val="22"/>
          </w:rPr>
          <w:t>info@fondazionebellonci.it</w:t>
        </w:r>
      </w:hyperlink>
    </w:p>
    <w:p w14:paraId="7255C355" w14:textId="77777777" w:rsidR="006828E9" w:rsidRDefault="006828E9"/>
    <w:sectPr w:rsidR="006828E9" w:rsidSect="00364A14">
      <w:headerReference w:type="default" r:id="rId9"/>
      <w:footerReference w:type="default" r:id="rId10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21D3" w14:textId="77777777" w:rsidR="007777D9" w:rsidRDefault="007777D9">
      <w:r>
        <w:separator/>
      </w:r>
    </w:p>
  </w:endnote>
  <w:endnote w:type="continuationSeparator" w:id="0">
    <w:p w14:paraId="71561FB2" w14:textId="77777777" w:rsidR="007777D9" w:rsidRDefault="0077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EF11" w14:textId="77777777" w:rsidR="00FC4FB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5FA837C" wp14:editId="4692D8A1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2BC2A" w14:textId="77777777" w:rsidR="007777D9" w:rsidRDefault="007777D9">
      <w:r>
        <w:separator/>
      </w:r>
    </w:p>
  </w:footnote>
  <w:footnote w:type="continuationSeparator" w:id="0">
    <w:p w14:paraId="3DDF0FAD" w14:textId="77777777" w:rsidR="007777D9" w:rsidRDefault="0077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C273" w14:textId="77777777" w:rsidR="00FC4FB9" w:rsidRDefault="00000000">
    <w:pPr>
      <w:pStyle w:val="Intestazione"/>
    </w:pPr>
    <w:r>
      <w:rPr>
        <w:noProof/>
      </w:rPr>
      <w:drawing>
        <wp:inline distT="0" distB="0" distL="0" distR="0" wp14:anchorId="5A86435B" wp14:editId="6BD2EDD2">
          <wp:extent cx="1666875" cy="1216737"/>
          <wp:effectExtent l="0" t="0" r="0" b="2540"/>
          <wp:docPr id="5386700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70092" name="Immagine 538670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076" cy="1224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FD6B34" w14:textId="77777777" w:rsidR="00FC4FB9" w:rsidRDefault="00FC4F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2C074E"/>
    <w:multiLevelType w:val="multilevel"/>
    <w:tmpl w:val="D752E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9213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A14"/>
    <w:rsid w:val="001354A5"/>
    <w:rsid w:val="00150DD9"/>
    <w:rsid w:val="00364A14"/>
    <w:rsid w:val="003C6FA2"/>
    <w:rsid w:val="004868E4"/>
    <w:rsid w:val="006828E9"/>
    <w:rsid w:val="00706CD7"/>
    <w:rsid w:val="007777D9"/>
    <w:rsid w:val="007D1C02"/>
    <w:rsid w:val="00A613EB"/>
    <w:rsid w:val="00D76AEA"/>
    <w:rsid w:val="00E226D3"/>
    <w:rsid w:val="00E7204D"/>
    <w:rsid w:val="00FC4FB9"/>
    <w:rsid w:val="13882AA9"/>
    <w:rsid w:val="45A1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4178"/>
  <w15:chartTrackingRefBased/>
  <w15:docId w15:val="{2CA48240-B6C7-8A4D-BE97-E925401E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4A14"/>
    <w:rPr>
      <w:rFonts w:ascii="Cambria" w:eastAsia="Cambria" w:hAnsi="Cambria" w:cs="Arial Unicode MS"/>
      <w:color w:val="000000"/>
      <w:u w:color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4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4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4A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64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4A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64A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64A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4A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64A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4A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4A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4A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64A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4A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64A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64A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4A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64A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64A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64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4A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4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64A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64A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64A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64A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64A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64A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64A14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364A14"/>
    <w:rPr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64A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4A14"/>
    <w:rPr>
      <w:rFonts w:ascii="Cambria" w:eastAsia="Cambria" w:hAnsi="Cambria" w:cs="Arial Unicode MS"/>
      <w:color w:val="000000"/>
      <w:u w:color="000000"/>
      <w:lang w:eastAsia="it-IT"/>
    </w:rPr>
  </w:style>
  <w:style w:type="paragraph" w:styleId="NormaleWeb">
    <w:name w:val="Normal (Web)"/>
    <w:basedOn w:val="Normale"/>
    <w:uiPriority w:val="99"/>
    <w:unhideWhenUsed/>
    <w:rsid w:val="00364A1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E22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bellonc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trizia@renzipatriz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Renzi</dc:creator>
  <cp:keywords/>
  <dc:description/>
  <cp:lastModifiedBy>Patrizia Renzi</cp:lastModifiedBy>
  <cp:revision>6</cp:revision>
  <dcterms:created xsi:type="dcterms:W3CDTF">2025-06-30T14:49:00Z</dcterms:created>
  <dcterms:modified xsi:type="dcterms:W3CDTF">2025-07-02T08:51:00Z</dcterms:modified>
</cp:coreProperties>
</file>